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w:t>
      </w:r>
      <w:r w:rsidR="00405906">
        <w:rPr>
          <w:rFonts w:ascii="Trebuchet MS" w:eastAsia="Calibri" w:hAnsi="Trebuchet MS" w:cs="Times New Roman"/>
          <w:b/>
          <w:noProof/>
          <w:lang w:val="ro-RO" w:eastAsia="ro-RO"/>
        </w:rPr>
        <w:t>Acțiune Locală Lider Cluj</w:t>
      </w:r>
      <w:r w:rsidRPr="007F2E09">
        <w:rPr>
          <w:rFonts w:ascii="Trebuchet MS" w:eastAsia="Calibri" w:hAnsi="Trebuchet MS" w:cs="Times New Roman"/>
          <w:b/>
          <w:noProof/>
          <w:lang w:val="ro-RO" w:eastAsia="ro-RO"/>
        </w:rPr>
        <w:tab/>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r w:rsidRPr="007F2E09">
        <w:rPr>
          <w:rFonts w:ascii="Trebuchet MS" w:eastAsia="Calibri" w:hAnsi="Trebuchet MS" w:cs="Times New Roman"/>
          <w:noProof/>
          <w:lang w:val="ro-RO" w:eastAsia="ro-RO"/>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Start w:id="0" w:name="_GoBack"/>
      <w:r w:rsidRPr="007F2E09">
        <w:rPr>
          <w:rFonts w:ascii="Trebuchet MS" w:eastAsia="Calibri" w:hAnsi="Trebuchet MS" w:cs="Times New Roman"/>
          <w:noProof/>
          <w:lang w:val="ro-RO" w:eastAsia="ro-RO"/>
        </w:rPr>
        <w:drawing>
          <wp:inline distT="0" distB="0" distL="0" distR="0" wp14:anchorId="31AF75E9" wp14:editId="334B4243">
            <wp:extent cx="3848100" cy="7219950"/>
            <wp:effectExtent l="0" t="1905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123212"/>
    <w:rsid w:val="00274488"/>
    <w:rsid w:val="00405906"/>
    <w:rsid w:val="00612BA1"/>
    <w:rsid w:val="007F2E09"/>
    <w:rsid w:val="00B704E2"/>
    <w:rsid w:val="00E45514"/>
    <w:rsid w:val="00EA177F"/>
    <w:rsid w:val="00F9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Comuna Feleacu, Sat Gheorghieni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dirty="0" smtClean="0">
              <a:solidFill>
                <a:sysClr val="windowText" lastClr="000000">
                  <a:hueOff val="0"/>
                  <a:satOff val="0"/>
                  <a:lumOff val="0"/>
                  <a:alphaOff val="0"/>
                </a:sysClr>
              </a:solidFill>
              <a:latin typeface="Calibri" panose="020F0502020204030204"/>
              <a:ea typeface="+mn-ea"/>
              <a:cs typeface="+mn-cs"/>
            </a:rPr>
            <a:t>/2013</a:t>
          </a:r>
        </a:p>
        <a:p>
          <a:pPr defTabSz="536575"/>
          <a:r>
            <a:rPr lang="en-US" sz="1000" b="1" dirty="0" smtClean="0">
              <a:solidFill>
                <a:sysClr val="windowText" lastClr="000000">
                  <a:hueOff val="0"/>
                  <a:satOff val="0"/>
                  <a:lumOff val="0"/>
                  <a:alphaOff val="0"/>
                </a:sysClr>
              </a:solidFill>
              <a:latin typeface="Calibri" panose="020F0502020204030204"/>
              <a:ea typeface="+mn-ea"/>
              <a:cs typeface="+mn-cs"/>
            </a:rPr>
            <a:t>art.17</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2A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72.450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24 de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en-US" sz="1000" b="1" smtClean="0">
              <a:solidFill>
                <a:sysClr val="windowText" lastClr="000000">
                  <a:hueOff val="0"/>
                  <a:satOff val="0"/>
                  <a:lumOff val="0"/>
                  <a:alphaOff val="0"/>
                </a:sysClr>
              </a:solidFill>
              <a:latin typeface="Calibri" panose="020F0502020204030204"/>
              <a:ea typeface="+mn-ea"/>
              <a:cs typeface="+mn-cs"/>
            </a:rPr>
            <a:t>Jakabffy Barna Samu PFA</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smtClean="0">
              <a:solidFill>
                <a:sysClr val="windowText" lastClr="000000">
                  <a:hueOff val="0"/>
                  <a:satOff val="0"/>
                  <a:lumOff val="0"/>
                  <a:alphaOff val="0"/>
                </a:sysClr>
              </a:solidFill>
              <a:latin typeface="Calibri" panose="020F0502020204030204"/>
              <a:ea typeface="+mn-ea"/>
              <a:cs typeface="+mn-cs"/>
            </a:rPr>
            <a:t>Date de contact</a:t>
          </a:r>
          <a:r>
            <a:rPr lang="en-US" sz="1000" b="1" smtClean="0">
              <a:solidFill>
                <a:sysClr val="windowText" lastClr="000000">
                  <a:hueOff val="0"/>
                  <a:satOff val="0"/>
                  <a:lumOff val="0"/>
                  <a:alphaOff val="0"/>
                </a:sysClr>
              </a:solidFill>
              <a:latin typeface="Calibri" panose="020F0502020204030204"/>
              <a:ea typeface="+mn-ea"/>
              <a:cs typeface="+mn-cs"/>
            </a:rPr>
            <a:t> </a:t>
          </a:r>
          <a:r>
            <a:rPr lang="ro-RO" sz="1000" b="1" smtClean="0">
              <a:solidFill>
                <a:sysClr val="windowText" lastClr="000000">
                  <a:hueOff val="0"/>
                  <a:satOff val="0"/>
                  <a:lumOff val="0"/>
                  <a:alphaOff val="0"/>
                </a:sysClr>
              </a:solidFill>
              <a:latin typeface="Calibri" panose="020F0502020204030204"/>
              <a:ea typeface="+mn-ea"/>
              <a:cs typeface="+mn-cs"/>
            </a:rPr>
            <a:t>lidercluj@yahoo.com</a:t>
          </a:r>
        </a:p>
        <a:p>
          <a:r>
            <a:rPr lang="ro-RO" sz="1000" b="1" smtClean="0">
              <a:solidFill>
                <a:sysClr val="windowText" lastClr="000000">
                  <a:hueOff val="0"/>
                  <a:satOff val="0"/>
                  <a:lumOff val="0"/>
                  <a:alphaOff val="0"/>
                </a:sysClr>
              </a:solidFill>
              <a:latin typeface="Calibri" panose="020F0502020204030204"/>
              <a:ea typeface="+mn-ea"/>
              <a:cs typeface="+mn-cs"/>
            </a:rPr>
            <a:t>tel: 0765017530</a:t>
          </a:r>
          <a:r>
            <a:rPr lang="en-US" sz="1000" b="1" smtClean="0">
              <a:solidFill>
                <a:sysClr val="windowText" lastClr="000000">
                  <a:hueOff val="0"/>
                  <a:satOff val="0"/>
                  <a:lumOff val="0"/>
                  <a:alphaOff val="0"/>
                </a:sysClr>
              </a:solidFill>
              <a:latin typeface="Calibri" panose="020F0502020204030204"/>
              <a:ea typeface="+mn-ea"/>
              <a:cs typeface="+mn-cs"/>
            </a:rPr>
            <a:t> </a:t>
          </a:r>
          <a:r>
            <a:rPr lang="ro-RO" sz="1000" b="1" smtClean="0">
              <a:solidFill>
                <a:sysClr val="windowText" lastClr="000000">
                  <a:hueOff val="0"/>
                  <a:satOff val="0"/>
                  <a:lumOff val="0"/>
                  <a:alphaOff val="0"/>
                </a:sysClr>
              </a:solidFill>
              <a:latin typeface="Calibri" panose="020F0502020204030204"/>
              <a:ea typeface="+mn-ea"/>
              <a:cs typeface="+mn-cs"/>
            </a:rPr>
            <a:t>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en-US" sz="1000" b="1" smtClean="0">
              <a:solidFill>
                <a:sysClr val="windowText" lastClr="000000">
                  <a:hueOff val="0"/>
                  <a:satOff val="0"/>
                  <a:lumOff val="0"/>
                  <a:alphaOff val="0"/>
                </a:sysClr>
              </a:solidFill>
              <a:latin typeface="Calibri" panose="020F0502020204030204"/>
              <a:ea typeface="+mn-ea"/>
              <a:cs typeface="+mn-cs"/>
            </a:rPr>
            <a:t>23.345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3336A791-AB23-42ED-955A-15B480765898}" type="presOf" srcId="{336D5455-1961-4646-A04A-3927D39B104A}" destId="{A74E5900-6D26-4EF4-B675-8F22CDE21728}" srcOrd="0" destOrd="0" presId="urn:microsoft.com/office/officeart/2005/8/layout/hierarchy4"/>
    <dgm:cxn modelId="{149AE2AC-0C02-4124-8011-B469022624DD}" type="presOf" srcId="{BD580258-D9D9-4F98-8981-46704AD99947}" destId="{CA2A2C20-067A-4889-9AD0-623B7CF1C515}" srcOrd="0" destOrd="0" presId="urn:microsoft.com/office/officeart/2005/8/layout/hierarchy4"/>
    <dgm:cxn modelId="{3AE8027D-89E6-44B9-B778-1172293EB921}" type="presOf" srcId="{F03C187D-0BF6-400E-AB40-12C06CD28BDC}" destId="{ED45C3A3-1738-4309-9633-5615C85199DA}"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FB90C37-6833-4625-8F54-2A3708E4DDE0}" srcId="{72BA7B57-2520-43A0-ABA2-FB9FB2639A1A}" destId="{D64190F7-0035-4CFE-935D-C3065EA8399C}" srcOrd="0" destOrd="0" parTransId="{57460EB9-75B9-4958-AB7D-2FE37B080018}" sibTransId="{DCC90494-A4E6-4E50-9902-36E4D5B22306}"/>
    <dgm:cxn modelId="{0E22C7CE-D2BF-4EEA-8590-D2E8C0735854}" srcId="{A7288D8B-1F22-4168-A8C7-82B49FA3FB09}" destId="{BD580258-D9D9-4F98-8981-46704AD99947}" srcOrd="0" destOrd="0" parTransId="{8C22574E-E3E2-4DF9-8E2E-96506DD711A1}" sibTransId="{A89ED088-4A09-48FE-8005-43A194065BD6}"/>
    <dgm:cxn modelId="{A3E2E501-4DA7-4099-B5A5-A04F90AE1A8F}" type="presOf" srcId="{A7288D8B-1F22-4168-A8C7-82B49FA3FB09}" destId="{86FC7B62-0EEB-4150-962C-22CE5BDDE057}"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E94A6FC9-26A4-4B55-9E58-08A416303753}" type="presOf" srcId="{72BA7B57-2520-43A0-ABA2-FB9FB2639A1A}" destId="{F52A4AC8-C483-4826-958F-3B3A4020A896}"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DFC69304-B129-4004-A000-FF0DF6BBDC0D}" srcId="{D64190F7-0035-4CFE-935D-C3065EA8399C}" destId="{02E67AF9-15B7-4FAD-A232-37A2B6FCEA0A}" srcOrd="0" destOrd="0" parTransId="{A957AFD5-82B8-47FB-A4AA-CDA6E5C54F2E}" sibTransId="{B60C31DA-1F3D-41C5-B7F4-62A3ABA23261}"/>
    <dgm:cxn modelId="{177D247E-D33F-4ECA-9787-78DD557E813A}" srcId="{17AB18A0-8BD2-4CAF-8393-FEBB5BD19080}" destId="{F03C187D-0BF6-400E-AB40-12C06CD28BDC}" srcOrd="0" destOrd="0" parTransId="{4376415F-2ECA-4696-B4A4-E41403DE6B46}" sibTransId="{6394E6D5-5528-4CBB-9CF5-64E84FD0793A}"/>
    <dgm:cxn modelId="{53F8B580-8F54-40E8-994F-036B76B289D4}" type="presOf" srcId="{02E67AF9-15B7-4FAD-A232-37A2B6FCEA0A}" destId="{DBA90FF1-EA7E-4127-97E5-48CB582032BF}"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F02B921E-4A4B-4517-93F6-A025B2FDF964}" type="presOf" srcId="{803A3C64-6FC9-428C-A3A6-C745A5BCFCC0}" destId="{2A24A2F7-C246-404A-8C89-0146F6E81600}" srcOrd="0" destOrd="0" presId="urn:microsoft.com/office/officeart/2005/8/layout/hierarchy4"/>
    <dgm:cxn modelId="{25EF52CC-478C-4694-ABFC-556265F7AC6C}" type="presOf" srcId="{B7441467-CBAC-40FC-8DD1-6F9B2D255689}" destId="{DADE5B57-4AB6-4A24-ABC2-BA56FE81C675}" srcOrd="0" destOrd="0" presId="urn:microsoft.com/office/officeart/2005/8/layout/hierarchy4"/>
    <dgm:cxn modelId="{42EB73AA-6F55-4FC0-A156-05776F36A909}" type="presOf" srcId="{EB496F5A-2280-41E6-B187-151A9666B238}" destId="{4042A8EE-6E15-49D7-AD41-F10DE082B23A}" srcOrd="0" destOrd="0" presId="urn:microsoft.com/office/officeart/2005/8/layout/hierarchy4"/>
    <dgm:cxn modelId="{4E8B149C-8DFC-458D-82CB-4D0877761242}" type="presOf" srcId="{17AB18A0-8BD2-4CAF-8393-FEBB5BD19080}" destId="{5487B72B-0167-4028-9CAA-CAF2BA6EB88C}"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3D44FA3B-86FB-499B-BB20-24A36B91F327}" type="presOf" srcId="{D64190F7-0035-4CFE-935D-C3065EA8399C}" destId="{892E94FA-5786-40A0-828A-24A4ECFD27A6}"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CABB03D2-8B7C-46B5-9E50-B8C0D09D6FB3}" type="presParOf" srcId="{F52A4AC8-C483-4826-958F-3B3A4020A896}" destId="{EBA01C42-1A92-4827-A293-744531510867}" srcOrd="0" destOrd="0" presId="urn:microsoft.com/office/officeart/2005/8/layout/hierarchy4"/>
    <dgm:cxn modelId="{818FC198-01CB-4A1C-B0DA-867BBF4E3A01}" type="presParOf" srcId="{EBA01C42-1A92-4827-A293-744531510867}" destId="{892E94FA-5786-40A0-828A-24A4ECFD27A6}" srcOrd="0" destOrd="0" presId="urn:microsoft.com/office/officeart/2005/8/layout/hierarchy4"/>
    <dgm:cxn modelId="{EE3FA8EC-EC2A-4AC2-B61A-D5CFCE295B8A}" type="presParOf" srcId="{EBA01C42-1A92-4827-A293-744531510867}" destId="{233DFB2C-8978-4464-802C-4F88E14483FD}" srcOrd="1" destOrd="0" presId="urn:microsoft.com/office/officeart/2005/8/layout/hierarchy4"/>
    <dgm:cxn modelId="{902D2AF6-9585-4D97-B161-0D022B3FA400}" type="presParOf" srcId="{EBA01C42-1A92-4827-A293-744531510867}" destId="{A8F3472B-BE44-499A-A06A-6B3CAF22CB8F}" srcOrd="2" destOrd="0" presId="urn:microsoft.com/office/officeart/2005/8/layout/hierarchy4"/>
    <dgm:cxn modelId="{2CC6698F-4FE0-4903-A98F-E482C34006B3}" type="presParOf" srcId="{A8F3472B-BE44-499A-A06A-6B3CAF22CB8F}" destId="{B47211B1-2E1F-4327-8465-2F9E02FCB454}" srcOrd="0" destOrd="0" presId="urn:microsoft.com/office/officeart/2005/8/layout/hierarchy4"/>
    <dgm:cxn modelId="{9861DF54-05F7-4DAC-9ED9-EBBD5830E6BE}" type="presParOf" srcId="{B47211B1-2E1F-4327-8465-2F9E02FCB454}" destId="{DBA90FF1-EA7E-4127-97E5-48CB582032BF}" srcOrd="0" destOrd="0" presId="urn:microsoft.com/office/officeart/2005/8/layout/hierarchy4"/>
    <dgm:cxn modelId="{5AF1101B-BC37-4169-B126-B130E69F1247}" type="presParOf" srcId="{B47211B1-2E1F-4327-8465-2F9E02FCB454}" destId="{F53C04A3-EDB5-4813-A150-B779BBE1D5F7}" srcOrd="1" destOrd="0" presId="urn:microsoft.com/office/officeart/2005/8/layout/hierarchy4"/>
    <dgm:cxn modelId="{CE15C4EA-1099-420D-808B-8C8321993338}" type="presParOf" srcId="{B47211B1-2E1F-4327-8465-2F9E02FCB454}" destId="{686BF13E-903D-4826-AEE7-369C8AA39779}" srcOrd="2" destOrd="0" presId="urn:microsoft.com/office/officeart/2005/8/layout/hierarchy4"/>
    <dgm:cxn modelId="{0C9FBBA4-0382-44F4-8535-574A954CD7DD}" type="presParOf" srcId="{686BF13E-903D-4826-AEE7-369C8AA39779}" destId="{4B2388A9-AE94-4CDE-B66D-467B51AD6096}" srcOrd="0" destOrd="0" presId="urn:microsoft.com/office/officeart/2005/8/layout/hierarchy4"/>
    <dgm:cxn modelId="{3C6CE37F-DBB7-4F94-A0E3-09C46E2CE9F2}" type="presParOf" srcId="{4B2388A9-AE94-4CDE-B66D-467B51AD6096}" destId="{DADE5B57-4AB6-4A24-ABC2-BA56FE81C675}" srcOrd="0" destOrd="0" presId="urn:microsoft.com/office/officeart/2005/8/layout/hierarchy4"/>
    <dgm:cxn modelId="{19A3B96C-F38C-4AC0-8F19-BA46B1CBA55D}" type="presParOf" srcId="{4B2388A9-AE94-4CDE-B66D-467B51AD6096}" destId="{29C73D51-E26F-448C-A406-24BD9DAA92DB}" srcOrd="1" destOrd="0" presId="urn:microsoft.com/office/officeart/2005/8/layout/hierarchy4"/>
    <dgm:cxn modelId="{79E7EE38-0ED8-42AF-A729-50B86B21998F}" type="presParOf" srcId="{4B2388A9-AE94-4CDE-B66D-467B51AD6096}" destId="{66F35358-F657-40D7-B06B-04F95B6AE359}" srcOrd="2" destOrd="0" presId="urn:microsoft.com/office/officeart/2005/8/layout/hierarchy4"/>
    <dgm:cxn modelId="{3FF43315-7E5B-4D83-96C3-7DE8515DA941}" type="presParOf" srcId="{66F35358-F657-40D7-B06B-04F95B6AE359}" destId="{ACA63318-E77D-4C7D-BBE5-772955C45C39}" srcOrd="0" destOrd="0" presId="urn:microsoft.com/office/officeart/2005/8/layout/hierarchy4"/>
    <dgm:cxn modelId="{C7C2E345-C609-442B-A922-F23EE01BE7B4}" type="presParOf" srcId="{ACA63318-E77D-4C7D-BBE5-772955C45C39}" destId="{5487B72B-0167-4028-9CAA-CAF2BA6EB88C}" srcOrd="0" destOrd="0" presId="urn:microsoft.com/office/officeart/2005/8/layout/hierarchy4"/>
    <dgm:cxn modelId="{D19C9D5A-B624-4A7C-B558-0322C7F20B5E}" type="presParOf" srcId="{ACA63318-E77D-4C7D-BBE5-772955C45C39}" destId="{211657E2-FA39-4590-B167-E6047AE3530C}" srcOrd="1" destOrd="0" presId="urn:microsoft.com/office/officeart/2005/8/layout/hierarchy4"/>
    <dgm:cxn modelId="{3B03DF16-2A70-44F2-967F-0D036D9ED665}" type="presParOf" srcId="{ACA63318-E77D-4C7D-BBE5-772955C45C39}" destId="{BEABE802-8950-4E3C-9BDD-1AAF27D46D98}" srcOrd="2" destOrd="0" presId="urn:microsoft.com/office/officeart/2005/8/layout/hierarchy4"/>
    <dgm:cxn modelId="{0498FA1B-FCA7-488C-86F3-FBF839799E6C}" type="presParOf" srcId="{BEABE802-8950-4E3C-9BDD-1AAF27D46D98}" destId="{BBBEFCE9-890D-4148-B355-6AB93C8AA787}" srcOrd="0" destOrd="0" presId="urn:microsoft.com/office/officeart/2005/8/layout/hierarchy4"/>
    <dgm:cxn modelId="{35421169-34D8-46F7-BC5B-5B5DB46E3FC6}" type="presParOf" srcId="{BBBEFCE9-890D-4148-B355-6AB93C8AA787}" destId="{ED45C3A3-1738-4309-9633-5615C85199DA}" srcOrd="0" destOrd="0" presId="urn:microsoft.com/office/officeart/2005/8/layout/hierarchy4"/>
    <dgm:cxn modelId="{B8B24158-9213-4EE1-823F-3183616A86EA}" type="presParOf" srcId="{BBBEFCE9-890D-4148-B355-6AB93C8AA787}" destId="{790BA0A1-1987-4C0B-9A41-19BA174F37F3}" srcOrd="1" destOrd="0" presId="urn:microsoft.com/office/officeart/2005/8/layout/hierarchy4"/>
    <dgm:cxn modelId="{7422EB76-84E1-4C41-93A5-91B92F6D1A71}" type="presParOf" srcId="{BBBEFCE9-890D-4148-B355-6AB93C8AA787}" destId="{FF7CEE72-FC14-4699-9DA2-5DFBAD1ED7E8}" srcOrd="2" destOrd="0" presId="urn:microsoft.com/office/officeart/2005/8/layout/hierarchy4"/>
    <dgm:cxn modelId="{765D29BB-9931-46D2-B150-2944A46EEEAA}" type="presParOf" srcId="{FF7CEE72-FC14-4699-9DA2-5DFBAD1ED7E8}" destId="{C38796F7-D3E9-4F1A-B55D-2A4BFDEEC64F}" srcOrd="0" destOrd="0" presId="urn:microsoft.com/office/officeart/2005/8/layout/hierarchy4"/>
    <dgm:cxn modelId="{5F5EEC8B-2168-4F52-8984-D3640637D445}" type="presParOf" srcId="{C38796F7-D3E9-4F1A-B55D-2A4BFDEEC64F}" destId="{A74E5900-6D26-4EF4-B675-8F22CDE21728}" srcOrd="0" destOrd="0" presId="urn:microsoft.com/office/officeart/2005/8/layout/hierarchy4"/>
    <dgm:cxn modelId="{2E71E06B-4D82-4806-B883-68F3B1049D14}" type="presParOf" srcId="{C38796F7-D3E9-4F1A-B55D-2A4BFDEEC64F}" destId="{896CFCD4-2613-442F-A808-49D6D4CCCB58}" srcOrd="1" destOrd="0" presId="urn:microsoft.com/office/officeart/2005/8/layout/hierarchy4"/>
    <dgm:cxn modelId="{0FB537A0-94F7-481A-B2BC-CAA4F9E90048}" type="presParOf" srcId="{C38796F7-D3E9-4F1A-B55D-2A4BFDEEC64F}" destId="{718C0092-A0A0-42B7-979F-FB3376CC4C78}" srcOrd="2" destOrd="0" presId="urn:microsoft.com/office/officeart/2005/8/layout/hierarchy4"/>
    <dgm:cxn modelId="{4F0E8162-4108-4A1B-B43B-AEE0AE9EFBCF}" type="presParOf" srcId="{718C0092-A0A0-42B7-979F-FB3376CC4C78}" destId="{6284990F-042E-4B58-A8D6-9D7AAC9A7DD6}" srcOrd="0" destOrd="0" presId="urn:microsoft.com/office/officeart/2005/8/layout/hierarchy4"/>
    <dgm:cxn modelId="{4A9821D7-6497-41CF-AFE9-E89FB8520ABC}" type="presParOf" srcId="{6284990F-042E-4B58-A8D6-9D7AAC9A7DD6}" destId="{4042A8EE-6E15-49D7-AD41-F10DE082B23A}" srcOrd="0" destOrd="0" presId="urn:microsoft.com/office/officeart/2005/8/layout/hierarchy4"/>
    <dgm:cxn modelId="{7E5993DD-120E-4D27-BEE3-577F5F1303D0}" type="presParOf" srcId="{6284990F-042E-4B58-A8D6-9D7AAC9A7DD6}" destId="{353B57B3-A7E8-41E7-9BA7-341AEAC165D6}" srcOrd="1" destOrd="0" presId="urn:microsoft.com/office/officeart/2005/8/layout/hierarchy4"/>
    <dgm:cxn modelId="{FD0C21E8-06E1-4970-81A8-DAF9AF0545E2}" type="presParOf" srcId="{6284990F-042E-4B58-A8D6-9D7AAC9A7DD6}" destId="{C8C4C3D9-7CEE-4CD3-B26E-4E4A4F17D048}" srcOrd="2" destOrd="0" presId="urn:microsoft.com/office/officeart/2005/8/layout/hierarchy4"/>
    <dgm:cxn modelId="{ABAF41CD-5CCB-447D-A8AB-6DAB8B938823}" type="presParOf" srcId="{C8C4C3D9-7CEE-4CD3-B26E-4E4A4F17D048}" destId="{98A7550B-24B0-4B93-98D0-4E1D8371EBBF}" srcOrd="0" destOrd="0" presId="urn:microsoft.com/office/officeart/2005/8/layout/hierarchy4"/>
    <dgm:cxn modelId="{B5EA8E24-3581-4A3D-92A8-C37CBA72DCBA}" type="presParOf" srcId="{98A7550B-24B0-4B93-98D0-4E1D8371EBBF}" destId="{2A24A2F7-C246-404A-8C89-0146F6E81600}" srcOrd="0" destOrd="0" presId="urn:microsoft.com/office/officeart/2005/8/layout/hierarchy4"/>
    <dgm:cxn modelId="{3D2196BD-A61E-40FF-A47F-78916C75ADB6}" type="presParOf" srcId="{98A7550B-24B0-4B93-98D0-4E1D8371EBBF}" destId="{913AC80D-3BC9-4C87-82F3-8CB7D50B0206}" srcOrd="1" destOrd="0" presId="urn:microsoft.com/office/officeart/2005/8/layout/hierarchy4"/>
    <dgm:cxn modelId="{579A15F0-EAB6-4B28-A533-361BA84254DD}" type="presParOf" srcId="{98A7550B-24B0-4B93-98D0-4E1D8371EBBF}" destId="{52E26866-9D60-401A-8E86-DDE32DFC90EC}" srcOrd="2" destOrd="0" presId="urn:microsoft.com/office/officeart/2005/8/layout/hierarchy4"/>
    <dgm:cxn modelId="{DB15B1AA-5313-4117-9591-0C9ADCABF021}" type="presParOf" srcId="{52E26866-9D60-401A-8E86-DDE32DFC90EC}" destId="{EE62A7E0-7E48-460C-AACA-60B9D89832C6}" srcOrd="0" destOrd="0" presId="urn:microsoft.com/office/officeart/2005/8/layout/hierarchy4"/>
    <dgm:cxn modelId="{11F2A0D5-D6EE-4A0C-B623-4BC21731C5CE}" type="presParOf" srcId="{EE62A7E0-7E48-460C-AACA-60B9D89832C6}" destId="{86FC7B62-0EEB-4150-962C-22CE5BDDE057}" srcOrd="0" destOrd="0" presId="urn:microsoft.com/office/officeart/2005/8/layout/hierarchy4"/>
    <dgm:cxn modelId="{962141AB-9BB3-4453-BA00-08969E960782}" type="presParOf" srcId="{EE62A7E0-7E48-460C-AACA-60B9D89832C6}" destId="{3354B8F4-F159-4D45-B624-B946C61283B5}" srcOrd="1" destOrd="0" presId="urn:microsoft.com/office/officeart/2005/8/layout/hierarchy4"/>
    <dgm:cxn modelId="{BEEC20CC-96CC-44A5-B6F8-108EF123197B}" type="presParOf" srcId="{EE62A7E0-7E48-460C-AACA-60B9D89832C6}" destId="{A5C8C8A3-33C3-4708-A4DB-0ED8BBF37AC0}" srcOrd="2" destOrd="0" presId="urn:microsoft.com/office/officeart/2005/8/layout/hierarchy4"/>
    <dgm:cxn modelId="{AFFA6DA4-8CCB-4CE5-8EA6-31BCCC6EB03E}" type="presParOf" srcId="{A5C8C8A3-33C3-4708-A4DB-0ED8BBF37AC0}" destId="{93A47919-41F5-4D65-AC75-FAFC250E76F7}" srcOrd="0" destOrd="0" presId="urn:microsoft.com/office/officeart/2005/8/layout/hierarchy4"/>
    <dgm:cxn modelId="{98B15EC2-F6F0-46F7-8461-B3A148E56AA4}" type="presParOf" srcId="{93A47919-41F5-4D65-AC75-FAFC250E76F7}" destId="{CA2A2C20-067A-4889-9AD0-623B7CF1C515}" srcOrd="0" destOrd="0" presId="urn:microsoft.com/office/officeart/2005/8/layout/hierarchy4"/>
    <dgm:cxn modelId="{2AD97C82-918C-44B0-A21E-CD28D13A9D0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Obiective tehnice: procurarea de utilaje si echipamente agricole determina cresterea productivitatii muncii, imbunatatirea conditiilor de lucru, introducerea de tehnologii performante si imbunatatirea calitatii produselor obtinute.</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Achizi</a:t>
          </a:r>
          <a:r>
            <a:rPr lang="en-US" sz="1000" b="1">
              <a:solidFill>
                <a:sysClr val="windowText" lastClr="000000"/>
              </a:solidFill>
              <a:latin typeface="Calibri" panose="020F0502020204030204"/>
              <a:ea typeface="+mn-ea"/>
              <a:cs typeface="Calibri"/>
            </a:rPr>
            <a:t>ționare : Cositoare cu tamburi 1 buc Cupa de sapare cu dinti 400 mm 1 buc                 Cupa nivelare fara dinti 1200 mm 1 buc Semanatoare de prasitoare 1 buc         Vehicul hranitor pentru bovine 8 m 1 buc Gradinita de vitei 1 buc                            Jgheab adapator 6m 2600 litri 1 buc      Masina de imprastiat gunoi 1 buc Echipament pentru incarcatoare frontale : cleste apucator de baloti 1 buc                Remorca tehnologica 1 buc                       Presa cu camera fixa pentru baloti cilindrici</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__________________</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834C4310-9C4C-42F1-B16F-9B8A0E830E87}">
      <dgm:prSet custT="1"/>
      <dgm:spPr/>
      <dgm:t>
        <a:bodyPr/>
        <a:lstStyle/>
        <a:p>
          <a:endParaRPr lang="ro-RO" sz="1000" b="1">
            <a:solidFill>
              <a:sysClr val="windowText" lastClr="000000"/>
            </a:solidFill>
            <a:latin typeface="Calibri" panose="020F0502020204030204"/>
            <a:ea typeface="+mn-ea"/>
            <a:cs typeface="+mn-cs"/>
          </a:endParaRPr>
        </a:p>
      </dgm:t>
    </dgm:pt>
    <dgm:pt modelId="{BD18A8D2-6A46-47F5-803E-CC03EFB25E49}" type="parTrans" cxnId="{78759C74-B850-4191-B002-66659A71D007}">
      <dgm:prSet/>
      <dgm:spPr/>
      <dgm:t>
        <a:bodyPr/>
        <a:lstStyle/>
        <a:p>
          <a:endParaRPr lang="ro-RO"/>
        </a:p>
      </dgm:t>
    </dgm:pt>
    <dgm:pt modelId="{9AF6A259-12A2-48C0-8EC9-816242F5A17E}" type="sibTrans" cxnId="{78759C74-B850-4191-B002-66659A71D007}">
      <dgm:prSet/>
      <dgm:spPr/>
      <dgm:t>
        <a:bodyPr/>
        <a:lstStyle/>
        <a:p>
          <a:endParaRPr lang="ro-RO"/>
        </a:p>
      </dgm:t>
    </dgm:pt>
    <dgm:pt modelId="{71E27978-ADF8-4EE9-A27B-1920366A57A3}">
      <dgm:prSet custT="1"/>
      <dgm:spPr/>
      <dgm:t>
        <a:bodyPr/>
        <a:lstStyle/>
        <a:p>
          <a:endParaRPr lang="ro-RO" sz="1000" b="1">
            <a:solidFill>
              <a:sysClr val="windowText" lastClr="000000"/>
            </a:solidFill>
            <a:latin typeface="Calibri" panose="020F0502020204030204"/>
            <a:ea typeface="+mn-ea"/>
            <a:cs typeface="+mn-cs"/>
          </a:endParaRPr>
        </a:p>
      </dgm:t>
    </dgm:pt>
    <dgm:pt modelId="{AA86C6B9-CA7C-46A4-B131-1C61120B6575}" type="parTrans" cxnId="{1ED693E0-AE4B-4D39-8EC3-256E716F5EF4}">
      <dgm:prSet/>
      <dgm:spPr/>
      <dgm:t>
        <a:bodyPr/>
        <a:lstStyle/>
        <a:p>
          <a:endParaRPr lang="ro-RO"/>
        </a:p>
      </dgm:t>
    </dgm:pt>
    <dgm:pt modelId="{F9AA084C-F9AE-4119-B785-3DD0968762C2}" type="sibTrans" cxnId="{1ED693E0-AE4B-4D39-8EC3-256E716F5EF4}">
      <dgm:prSet/>
      <dgm:spPr/>
      <dgm:t>
        <a:bodyPr/>
        <a:lstStyle/>
        <a:p>
          <a:endParaRPr lang="ro-RO"/>
        </a:p>
      </dgm:t>
    </dgm:pt>
    <dgm:pt modelId="{079EFFFA-B050-4EE5-BB8D-3F6E17187174}">
      <dgm:prSet custT="1"/>
      <dgm:spPr/>
      <dgm:t>
        <a:bodyPr/>
        <a:lstStyle/>
        <a:p>
          <a:r>
            <a:rPr lang="ro-RO" sz="1000" b="1">
              <a:solidFill>
                <a:sysClr val="windowText" lastClr="000000"/>
              </a:solidFill>
              <a:latin typeface="Calibri" panose="020F0502020204030204"/>
              <a:ea typeface="+mn-ea"/>
              <a:cs typeface="+mn-cs"/>
            </a:rPr>
            <a:t>MODERNIZARE FERMA ZOOTEHNICA CU UTILAJE AGRICOLE</a:t>
          </a:r>
        </a:p>
      </dgm:t>
    </dgm:pt>
    <dgm:pt modelId="{879FE910-A9CE-486E-9354-934F39756DA9}" type="parTrans" cxnId="{957812DA-5D14-4887-BB15-3DED8F66E238}">
      <dgm:prSet/>
      <dgm:spPr/>
      <dgm:t>
        <a:bodyPr/>
        <a:lstStyle/>
        <a:p>
          <a:endParaRPr lang="ro-RO"/>
        </a:p>
      </dgm:t>
    </dgm:pt>
    <dgm:pt modelId="{17B36E78-2B9E-4F54-A8C7-32F50869ACF0}" type="sibTrans" cxnId="{957812DA-5D14-4887-BB15-3DED8F66E238}">
      <dgm:prSet/>
      <dgm:spPr/>
      <dgm:t>
        <a:bodyPr/>
        <a:lstStyle/>
        <a:p>
          <a:endParaRPr lang="ro-RO"/>
        </a:p>
      </dgm:t>
    </dgm:pt>
    <dgm:pt modelId="{A08716BB-9811-4EE7-97C9-101B5F3873A2}">
      <dgm:prSet custT="1"/>
      <dgm:spPr/>
      <dgm:t>
        <a:bodyPr/>
        <a:lstStyle/>
        <a:p>
          <a:r>
            <a:rPr lang="ro-RO" sz="1000" b="1">
              <a:solidFill>
                <a:sysClr val="windowText" lastClr="000000"/>
              </a:solidFill>
              <a:latin typeface="Calibri" panose="020F0502020204030204"/>
              <a:ea typeface="+mn-ea"/>
              <a:cs typeface="+mn-cs"/>
            </a:rPr>
            <a:t>Prin prezentul proiect se doreste procurarea de utilaje agricole, necesare pentru activitatile care se desfasoara in cadrul fermei pe care o detine solicitantul "JAKABFFY BARNA SAMU PERSOANA FIZICA AUTORIZATA".Solicitantul detine o exploatatie agricola mixta (sector animal si sector vegetal) in Sat Gheorgheni, Comuna Feleacu , Judetul Cluj. Prin proiect se urmareste ridicarea nivelului calitativ si cantitativ al lucrarilor executate in ferma atat cele vegetale necesare obtinerii furajelor cat si lucrarile din ferma zootehnica cu furajarea animalelor. Acestea vor conduce la rezultate economico-financiare superioare.</a:t>
          </a:r>
        </a:p>
      </dgm:t>
    </dgm:pt>
    <dgm:pt modelId="{0F21D59E-6345-4312-B892-922BE6782727}" type="parTrans" cxnId="{D149E6AC-4E27-4830-9554-D5DF04EA8FE9}">
      <dgm:prSet/>
      <dgm:spPr/>
      <dgm:t>
        <a:bodyPr/>
        <a:lstStyle/>
        <a:p>
          <a:endParaRPr lang="ro-RO"/>
        </a:p>
      </dgm:t>
    </dgm:pt>
    <dgm:pt modelId="{502C6360-1874-4169-87C2-9388091900D4}" type="sibTrans" cxnId="{D149E6AC-4E27-4830-9554-D5DF04EA8FE9}">
      <dgm:prSet/>
      <dgm:spPr/>
      <dgm:t>
        <a:bodyPr/>
        <a:lstStyle/>
        <a:p>
          <a:endParaRPr lang="ro-RO"/>
        </a:p>
      </dgm:t>
    </dgm:pt>
    <dgm:pt modelId="{BC6481A3-FB6C-4787-8772-216FF915B304}">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DC0708A6-8261-4D54-85B3-69874CC1658C}" type="parTrans" cxnId="{7451A6A9-4DC2-40F4-BA25-329CB2FF8957}">
      <dgm:prSet/>
      <dgm:spPr/>
      <dgm:t>
        <a:bodyPr/>
        <a:lstStyle/>
        <a:p>
          <a:endParaRPr lang="ro-RO"/>
        </a:p>
      </dgm:t>
    </dgm:pt>
    <dgm:pt modelId="{B77736E2-745C-4852-96E3-9CB363D8C801}" type="sibTrans" cxnId="{7451A6A9-4DC2-40F4-BA25-329CB2FF8957}">
      <dgm:prSet/>
      <dgm:spPr/>
      <dgm:t>
        <a:bodyPr/>
        <a:lstStyle/>
        <a:p>
          <a:endParaRPr lang="ro-RO"/>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05118" custLinFactNeighborX="224" custLinFactNeighborY="-8901">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8051" custScaleY="193903">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custScaleY="219811">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ro-RO"/>
        </a:p>
      </dgm:t>
    </dgm:pt>
  </dgm:ptLst>
  <dgm:cxnLst>
    <dgm:cxn modelId="{EB9CC9C4-D445-4DF3-86AA-31982490F51D}" type="presOf" srcId="{BC6481A3-FB6C-4787-8772-216FF915B304}" destId="{28FB0171-7E9F-4A24-A49B-3968FB810212}" srcOrd="0" destOrd="1" presId="urn:microsoft.com/office/officeart/2005/8/layout/vList5"/>
    <dgm:cxn modelId="{78759C74-B850-4191-B002-66659A71D007}" srcId="{59D22FCD-EAF8-48AC-A845-24F88318AD29}" destId="{834C4310-9C4C-42F1-B16F-9B8A0E830E87}" srcOrd="2" destOrd="0" parTransId="{BD18A8D2-6A46-47F5-803E-CC03EFB25E49}" sibTransId="{9AF6A259-12A2-48C0-8EC9-816242F5A17E}"/>
    <dgm:cxn modelId="{7451A6A9-4DC2-40F4-BA25-329CB2FF8957}" srcId="{353E89F5-90FD-43B1-923C-F7A614CF3C22}" destId="{BC6481A3-FB6C-4787-8772-216FF915B304}" srcOrd="1" destOrd="0" parTransId="{DC0708A6-8261-4D54-85B3-69874CC1658C}" sibTransId="{B77736E2-745C-4852-96E3-9CB363D8C801}"/>
    <dgm:cxn modelId="{E07D88F6-4888-4567-BB7E-AEEEFB6861BD}" type="presOf" srcId="{59D22FCD-EAF8-48AC-A845-24F88318AD29}" destId="{6EC5E805-08FA-4895-8CA4-08082562C7BD}" srcOrd="0" destOrd="0" presId="urn:microsoft.com/office/officeart/2005/8/layout/vList5"/>
    <dgm:cxn modelId="{ED329558-2A51-42C8-9E60-2DF2F3F8C1D2}" type="presOf" srcId="{353E89F5-90FD-43B1-923C-F7A614CF3C22}" destId="{A3D7207D-56C5-4FFB-88D0-51628AD11EE3}" srcOrd="0" destOrd="0" presId="urn:microsoft.com/office/officeart/2005/8/layout/vList5"/>
    <dgm:cxn modelId="{7D498143-3B22-450B-9B92-766D891AB961}" type="presOf" srcId="{9740E7FE-3F67-4F38-8B44-B711567217BD}" destId="{B39F83D9-F0B1-4873-A1B7-4B02D7C06550}" srcOrd="0" destOrd="0"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4A8F2F1A-962B-4E88-B10C-3C672DDE29B3}" type="presOf" srcId="{1895B3BD-8679-4CBF-A242-CE933B3D94C3}" destId="{67D01082-9332-47DF-8279-5861B99B6E4E}" srcOrd="0" destOrd="0" presId="urn:microsoft.com/office/officeart/2005/8/layout/vList5"/>
    <dgm:cxn modelId="{2FFF654B-F73C-437D-8F19-5352B3A66C74}" type="presOf" srcId="{71E27978-ADF8-4EE9-A27B-1920366A57A3}" destId="{96EF0AF3-C7D2-41DE-B3AE-B5F9DD7DB504}" srcOrd="0" destOrd="3"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BAEC0B3E-7EE1-4A1A-B434-CA70DE11AA29}" srcId="{FDADB1E8-E118-4093-AA16-8A7F001F8678}" destId="{353E89F5-90FD-43B1-923C-F7A614CF3C22}" srcOrd="3" destOrd="0" parTransId="{F01F8F2C-B050-426E-95B2-C7A9F8E308B5}" sibTransId="{1F04E9A6-7FE5-4D5D-8FF6-4D210B9F5E4C}"/>
    <dgm:cxn modelId="{32D674A6-FF80-4ED1-A3D7-F7BA94868DAF}" type="presOf" srcId="{079EFFFA-B050-4EE5-BB8D-3F6E17187174}" destId="{96EF0AF3-C7D2-41DE-B3AE-B5F9DD7DB504}" srcOrd="0" destOrd="1"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D149E6AC-4E27-4830-9554-D5DF04EA8FE9}" srcId="{3EAACDE0-BF98-43B8-86BB-296113FD9FCE}" destId="{A08716BB-9811-4EE7-97C9-101B5F3873A2}" srcOrd="1" destOrd="0" parTransId="{0F21D59E-6345-4312-B892-922BE6782727}" sibTransId="{502C6360-1874-4169-87C2-9388091900D4}"/>
    <dgm:cxn modelId="{4A64BF54-27E2-437D-8726-FE280DF08158}" srcId="{384D8344-1B09-457C-8C5C-C9E67DE7BEAA}" destId="{4B8CBE24-CF75-41D7-8600-676A863FF6A7}" srcOrd="0" destOrd="0" parTransId="{377574FA-C63F-4B37-8E45-2C56BFD36F89}" sibTransId="{A4CC18DC-36BA-446B-A22E-684DE952AB38}"/>
    <dgm:cxn modelId="{5E0B062E-44CA-4EFA-BEBC-84B3E39CB9E3}" srcId="{FDADB1E8-E118-4093-AA16-8A7F001F8678}" destId="{3EAACDE0-BF98-43B8-86BB-296113FD9FCE}" srcOrd="1" destOrd="0" parTransId="{EBDFC7A3-6BD8-4B08-A090-B71376BB9E96}" sibTransId="{866F1F7A-E135-4317-B3E8-99C905FF3805}"/>
    <dgm:cxn modelId="{499C2F3F-0307-4601-967D-A9DD910F1B88}" type="presOf" srcId="{73448E4E-8B9F-454F-94CC-5446AC1C272A}" destId="{96EF0AF3-C7D2-41DE-B3AE-B5F9DD7DB504}"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11809316-F2F3-46AB-B283-4BA3C6E55DB3}" type="presOf" srcId="{3EAACDE0-BF98-43B8-86BB-296113FD9FCE}" destId="{676F0F9C-38DE-429C-852F-FD5801F46D45}"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B1DDC216-67F1-4748-99D1-E6CFEB38565F}" type="presOf" srcId="{834C4310-9C4C-42F1-B16F-9B8A0E830E87}" destId="{96EF0AF3-C7D2-41DE-B3AE-B5F9DD7DB504}" srcOrd="0" destOrd="2" presId="urn:microsoft.com/office/officeart/2005/8/layout/vList5"/>
    <dgm:cxn modelId="{1ED693E0-AE4B-4D39-8EC3-256E716F5EF4}" srcId="{59D22FCD-EAF8-48AC-A845-24F88318AD29}" destId="{71E27978-ADF8-4EE9-A27B-1920366A57A3}" srcOrd="3" destOrd="0" parTransId="{AA86C6B9-CA7C-46A4-B131-1C61120B6575}" sibTransId="{F9AA084C-F9AE-4119-B785-3DD0968762C2}"/>
    <dgm:cxn modelId="{957812DA-5D14-4887-BB15-3DED8F66E238}" srcId="{59D22FCD-EAF8-48AC-A845-24F88318AD29}" destId="{079EFFFA-B050-4EE5-BB8D-3F6E17187174}" srcOrd="1" destOrd="0" parTransId="{879FE910-A9CE-486E-9354-934F39756DA9}" sibTransId="{17B36E78-2B9E-4F54-A8C7-32F50869ACF0}"/>
    <dgm:cxn modelId="{2FDF19C9-E094-47F6-8B77-6B1F9655BE1C}" type="presOf" srcId="{CD68AB43-5D9C-4936-A149-D3DC884804E3}" destId="{28FB0171-7E9F-4A24-A49B-3968FB810212}"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8BD34F23-3649-4CB9-A970-233D08A6D78A}" type="presOf" srcId="{384D8344-1B09-457C-8C5C-C9E67DE7BEAA}" destId="{63568D48-0DAA-436B-A039-D707DEB774A9}" srcOrd="0" destOrd="0" presId="urn:microsoft.com/office/officeart/2005/8/layout/vList5"/>
    <dgm:cxn modelId="{49A57DB2-F0D9-471D-B3C4-DACF59710E5A}" type="presOf" srcId="{A08716BB-9811-4EE7-97C9-101B5F3873A2}" destId="{67D01082-9332-47DF-8279-5861B99B6E4E}" srcOrd="0" destOrd="1" presId="urn:microsoft.com/office/officeart/2005/8/layout/vList5"/>
    <dgm:cxn modelId="{09EEC479-8971-4075-810B-7390832E6610}" type="presOf" srcId="{096AC851-BD59-4B91-969A-0554B655F041}" destId="{6F97E8EC-0945-4C57-9BB0-ED664CA17D3D}" srcOrd="0" destOrd="0" presId="urn:microsoft.com/office/officeart/2005/8/layout/vList5"/>
    <dgm:cxn modelId="{0A85179C-7166-4834-83C2-CB53B2239571}" srcId="{FDADB1E8-E118-4093-AA16-8A7F001F8678}" destId="{384D8344-1B09-457C-8C5C-C9E67DE7BEAA}" srcOrd="2" destOrd="0" parTransId="{A9F52389-046D-48F5-B034-E81A7A18849D}" sibTransId="{64FB0DEE-BA76-4D19-BAA9-F4491F1744C5}"/>
    <dgm:cxn modelId="{2BC9B3CF-CAC6-4CD9-AED0-A72A39B29684}" type="presOf" srcId="{4B8CBE24-CF75-41D7-8600-676A863FF6A7}" destId="{23447CCD-1B81-4231-9550-72B81D2CD4B5}" srcOrd="0" destOrd="0" presId="urn:microsoft.com/office/officeart/2005/8/layout/vList5"/>
    <dgm:cxn modelId="{6A601A6F-0939-4E2D-AC65-C326883FD734}" type="presOf" srcId="{FDADB1E8-E118-4093-AA16-8A7F001F8678}" destId="{6159209A-6773-4067-BD3B-B28AB2456A9F}" srcOrd="0" destOrd="0" presId="urn:microsoft.com/office/officeart/2005/8/layout/vList5"/>
    <dgm:cxn modelId="{DBE53E74-656E-4793-A4AB-F76807EF99AA}" type="presParOf" srcId="{6159209A-6773-4067-BD3B-B28AB2456A9F}" destId="{74DE518A-EFED-4C2C-B1F1-FDA0AFD619EC}" srcOrd="0" destOrd="0" presId="urn:microsoft.com/office/officeart/2005/8/layout/vList5"/>
    <dgm:cxn modelId="{6EB82386-4C6B-4F66-8587-47226A56B0DB}" type="presParOf" srcId="{74DE518A-EFED-4C2C-B1F1-FDA0AFD619EC}" destId="{6EC5E805-08FA-4895-8CA4-08082562C7BD}" srcOrd="0" destOrd="0" presId="urn:microsoft.com/office/officeart/2005/8/layout/vList5"/>
    <dgm:cxn modelId="{0D4F79F6-C326-48BB-96C4-D757A21EA4C5}" type="presParOf" srcId="{74DE518A-EFED-4C2C-B1F1-FDA0AFD619EC}" destId="{96EF0AF3-C7D2-41DE-B3AE-B5F9DD7DB504}" srcOrd="1" destOrd="0" presId="urn:microsoft.com/office/officeart/2005/8/layout/vList5"/>
    <dgm:cxn modelId="{91FD94B3-FB4C-46AD-979E-77B5A34AF619}" type="presParOf" srcId="{6159209A-6773-4067-BD3B-B28AB2456A9F}" destId="{A0930AA0-FD87-4A15-8141-6A7AA0969E1A}" srcOrd="1" destOrd="0" presId="urn:microsoft.com/office/officeart/2005/8/layout/vList5"/>
    <dgm:cxn modelId="{C1313E20-A539-43AF-8E20-73F032698699}" type="presParOf" srcId="{6159209A-6773-4067-BD3B-B28AB2456A9F}" destId="{8C335281-4A3C-48E6-940C-A070B3D2710A}" srcOrd="2" destOrd="0" presId="urn:microsoft.com/office/officeart/2005/8/layout/vList5"/>
    <dgm:cxn modelId="{4D2D8C23-7A5A-46F0-AE59-59137FD1798B}" type="presParOf" srcId="{8C335281-4A3C-48E6-940C-A070B3D2710A}" destId="{676F0F9C-38DE-429C-852F-FD5801F46D45}" srcOrd="0" destOrd="0" presId="urn:microsoft.com/office/officeart/2005/8/layout/vList5"/>
    <dgm:cxn modelId="{ACB2E708-714A-4B21-8DB6-4EC3F6FFEE61}" type="presParOf" srcId="{8C335281-4A3C-48E6-940C-A070B3D2710A}" destId="{67D01082-9332-47DF-8279-5861B99B6E4E}" srcOrd="1" destOrd="0" presId="urn:microsoft.com/office/officeart/2005/8/layout/vList5"/>
    <dgm:cxn modelId="{F19A3F8B-055A-4C81-88DE-277DE56612E9}" type="presParOf" srcId="{6159209A-6773-4067-BD3B-B28AB2456A9F}" destId="{4DB8D4D2-8209-434A-997A-31F4D3399CA6}" srcOrd="3" destOrd="0" presId="urn:microsoft.com/office/officeart/2005/8/layout/vList5"/>
    <dgm:cxn modelId="{7DDBD574-A11F-47C2-93B8-B40F5FF0C3D8}" type="presParOf" srcId="{6159209A-6773-4067-BD3B-B28AB2456A9F}" destId="{A0553061-07AE-47B2-8077-D3D61F6ED5A2}" srcOrd="4" destOrd="0" presId="urn:microsoft.com/office/officeart/2005/8/layout/vList5"/>
    <dgm:cxn modelId="{2F7B0C1D-F2B1-460E-98F6-594A68F039CE}" type="presParOf" srcId="{A0553061-07AE-47B2-8077-D3D61F6ED5A2}" destId="{63568D48-0DAA-436B-A039-D707DEB774A9}" srcOrd="0" destOrd="0" presId="urn:microsoft.com/office/officeart/2005/8/layout/vList5"/>
    <dgm:cxn modelId="{C697A1F4-1246-4D29-880B-09A6B361961C}" type="presParOf" srcId="{A0553061-07AE-47B2-8077-D3D61F6ED5A2}" destId="{23447CCD-1B81-4231-9550-72B81D2CD4B5}" srcOrd="1" destOrd="0" presId="urn:microsoft.com/office/officeart/2005/8/layout/vList5"/>
    <dgm:cxn modelId="{00C36277-E5FE-4EC3-B7F3-68ED77A8F393}" type="presParOf" srcId="{6159209A-6773-4067-BD3B-B28AB2456A9F}" destId="{35165C00-86C8-4944-B584-0127B84E9F9E}" srcOrd="5" destOrd="0" presId="urn:microsoft.com/office/officeart/2005/8/layout/vList5"/>
    <dgm:cxn modelId="{C3A73739-A94F-46D2-9273-73053D2EC40B}" type="presParOf" srcId="{6159209A-6773-4067-BD3B-B28AB2456A9F}" destId="{6AC748B9-B860-47A0-AA4C-B568C79F2F20}" srcOrd="6" destOrd="0" presId="urn:microsoft.com/office/officeart/2005/8/layout/vList5"/>
    <dgm:cxn modelId="{1E359F88-1CDD-4FAF-B9B7-59FEDE5E336E}" type="presParOf" srcId="{6AC748B9-B860-47A0-AA4C-B568C79F2F20}" destId="{A3D7207D-56C5-4FFB-88D0-51628AD11EE3}" srcOrd="0" destOrd="0" presId="urn:microsoft.com/office/officeart/2005/8/layout/vList5"/>
    <dgm:cxn modelId="{D46BF58E-5E40-4BB4-A5E6-5A13199E1730}" type="presParOf" srcId="{6AC748B9-B860-47A0-AA4C-B568C79F2F20}" destId="{28FB0171-7E9F-4A24-A49B-3968FB810212}" srcOrd="1" destOrd="0" presId="urn:microsoft.com/office/officeart/2005/8/layout/vList5"/>
    <dgm:cxn modelId="{09D3C4B9-4A3A-42BD-AD4E-F80F374A473B}" type="presParOf" srcId="{6159209A-6773-4067-BD3B-B28AB2456A9F}" destId="{060746E6-A6E5-4A18-B6EF-B0FBDBD2443B}" srcOrd="7" destOrd="0" presId="urn:microsoft.com/office/officeart/2005/8/layout/vList5"/>
    <dgm:cxn modelId="{378538CD-740F-4157-9A7F-8E3067F8A399}" type="presParOf" srcId="{6159209A-6773-4067-BD3B-B28AB2456A9F}" destId="{C62AA387-7049-4CEC-96B5-8866FF8D069F}" srcOrd="8" destOrd="0" presId="urn:microsoft.com/office/officeart/2005/8/layout/vList5"/>
    <dgm:cxn modelId="{4ABCE434-25C4-4A6A-9A1D-FD3EBDDF2714}" type="presParOf" srcId="{C62AA387-7049-4CEC-96B5-8866FF8D069F}" destId="{B39F83D9-F0B1-4873-A1B7-4B02D7C06550}" srcOrd="0" destOrd="0" presId="urn:microsoft.com/office/officeart/2005/8/layout/vList5"/>
    <dgm:cxn modelId="{F16F3099-7F97-4AED-A4AF-4CC6A84A5A8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Comuna Feleacu, Sat Gheorghieni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kern="1200" dirty="0" smtClean="0">
              <a:solidFill>
                <a:sysClr val="windowText" lastClr="000000">
                  <a:hueOff val="0"/>
                  <a:satOff val="0"/>
                  <a:lumOff val="0"/>
                  <a:alphaOff val="0"/>
                </a:sysClr>
              </a:solidFill>
              <a:latin typeface="Calibri" panose="020F0502020204030204"/>
              <a:ea typeface="+mn-ea"/>
              <a:cs typeface="+mn-cs"/>
            </a:rPr>
            <a:t>/2013</a:t>
          </a:r>
        </a:p>
        <a:p>
          <a:pPr lvl="0" algn="ctr" defTabSz="536575">
            <a:lnSpc>
              <a:spcPct val="90000"/>
            </a:lnSpc>
            <a:spcBef>
              <a:spcPct val="0"/>
            </a:spcBef>
            <a:spcAft>
              <a:spcPct val="35000"/>
            </a:spcAft>
          </a:pPr>
          <a:r>
            <a:rPr lang="en-US" sz="1000" b="1" kern="1200" dirty="0" smtClean="0">
              <a:solidFill>
                <a:sysClr val="windowText" lastClr="000000">
                  <a:hueOff val="0"/>
                  <a:satOff val="0"/>
                  <a:lumOff val="0"/>
                  <a:alphaOff val="0"/>
                </a:sysClr>
              </a:solidFill>
              <a:latin typeface="Calibri" panose="020F0502020204030204"/>
              <a:ea typeface="+mn-ea"/>
              <a:cs typeface="+mn-cs"/>
            </a:rPr>
            <a:t>art.17</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2A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72.450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23.345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24 de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en-US" sz="1000" b="1" kern="1200" smtClean="0">
              <a:solidFill>
                <a:sysClr val="windowText" lastClr="000000">
                  <a:hueOff val="0"/>
                  <a:satOff val="0"/>
                  <a:lumOff val="0"/>
                  <a:alphaOff val="0"/>
                </a:sysClr>
              </a:solidFill>
              <a:latin typeface="Calibri" panose="020F0502020204030204"/>
              <a:ea typeface="+mn-ea"/>
              <a:cs typeface="+mn-cs"/>
            </a:rPr>
            <a:t>Jakabffy Barna Samu PFA</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a:t>
          </a:r>
          <a:r>
            <a:rPr lang="en-US" sz="1000" b="1" kern="1200" smtClean="0">
              <a:solidFill>
                <a:sysClr val="windowText" lastClr="000000">
                  <a:hueOff val="0"/>
                  <a:satOff val="0"/>
                  <a:lumOff val="0"/>
                  <a:alphaOff val="0"/>
                </a:sysClr>
              </a:solidFill>
              <a:latin typeface="Calibri" panose="020F0502020204030204"/>
              <a:ea typeface="+mn-ea"/>
              <a:cs typeface="+mn-cs"/>
            </a:rPr>
            <a:t> </a:t>
          </a:r>
          <a:r>
            <a:rPr lang="ro-RO" sz="1000" b="1" kern="1200" smtClean="0">
              <a:solidFill>
                <a:sysClr val="windowText" lastClr="000000">
                  <a:hueOff val="0"/>
                  <a:satOff val="0"/>
                  <a:lumOff val="0"/>
                  <a:alphaOff val="0"/>
                </a:sysClr>
              </a:solidFill>
              <a:latin typeface="Calibri" panose="020F0502020204030204"/>
              <a:ea typeface="+mn-ea"/>
              <a:cs typeface="+mn-cs"/>
            </a:rPr>
            <a:t>lidercluj@yahoo.com</a:t>
          </a:r>
        </a:p>
        <a:p>
          <a:pPr lvl="0" algn="ctr">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tel: 0765017530</a:t>
          </a:r>
          <a:r>
            <a:rPr lang="en-US" sz="1000" b="1" kern="1200" smtClean="0">
              <a:solidFill>
                <a:sysClr val="windowText" lastClr="000000">
                  <a:hueOff val="0"/>
                  <a:satOff val="0"/>
                  <a:lumOff val="0"/>
                  <a:alphaOff val="0"/>
                </a:sysClr>
              </a:solidFill>
              <a:latin typeface="Calibri" panose="020F0502020204030204"/>
              <a:ea typeface="+mn-ea"/>
              <a:cs typeface="+mn-cs"/>
            </a:rPr>
            <a:t> </a:t>
          </a:r>
          <a:r>
            <a:rPr lang="ro-RO" sz="1000" b="1" kern="1200" smtClean="0">
              <a:solidFill>
                <a:sysClr val="windowText" lastClr="000000">
                  <a:hueOff val="0"/>
                  <a:satOff val="0"/>
                  <a:lumOff val="0"/>
                  <a:alphaOff val="0"/>
                </a:sysClr>
              </a:solidFill>
              <a:latin typeface="Calibri" panose="020F0502020204030204"/>
              <a:ea typeface="+mn-ea"/>
              <a:cs typeface="+mn-cs"/>
            </a:rPr>
            <a:t>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2056870" y="-1157596"/>
          <a:ext cx="519129"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MODERNIZARE FERMA ZOOTEHNICA CU UTILAJE AGRICOLE</a:t>
          </a: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72455" y="52161"/>
        <a:ext cx="2862617" cy="468445"/>
      </dsp:txXfrm>
    </dsp:sp>
    <dsp:sp modelId="{6EC5E805-08FA-4895-8CA4-08082562C7BD}">
      <dsp:nvSpPr>
        <dsp:cNvPr id="0" name=""/>
        <dsp:cNvSpPr/>
      </dsp:nvSpPr>
      <dsp:spPr>
        <a:xfrm>
          <a:off x="52" y="3201"/>
          <a:ext cx="872402" cy="566362"/>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27700" y="30849"/>
        <a:ext cx="817106" cy="511066"/>
      </dsp:txXfrm>
    </dsp:sp>
    <dsp:sp modelId="{67D01082-9332-47DF-8279-5861B99B6E4E}">
      <dsp:nvSpPr>
        <dsp:cNvPr id="0" name=""/>
        <dsp:cNvSpPr/>
      </dsp:nvSpPr>
      <dsp:spPr>
        <a:xfrm rot="5400000">
          <a:off x="1462660" y="-47123"/>
          <a:ext cx="17528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Prin prezentul proiect se doreste procurarea de utilaje agricole, necesare pentru activitatile care se desfasoara in cadrul fermei pe care o detine solicitantul "JAKABFFY BARNA SAMU PERSOANA FIZICA AUTORIZATA".Solicitantul detine o exploatatie agricola mixta (sector animal si sector vegetal) in Sat Gheorgheni, Comuna Feleacu , Judetul Cluj. Prin proiect se urmareste ridicarea nivelului calitativ si cantitativ al lucrarilor executate in ferma atat cele vegetale necesare obtinerii furajelor cat si lucrarile din ferma zootehnica cu furajarea animalelor. Acestea vor conduce la rezultate economico-financiare superioare.</a:t>
          </a:r>
        </a:p>
      </dsp:txBody>
      <dsp:txXfrm rot="-5400000">
        <a:off x="830057" y="585480"/>
        <a:ext cx="3018040" cy="1752833"/>
      </dsp:txXfrm>
    </dsp:sp>
    <dsp:sp modelId="{676F0F9C-38DE-429C-852F-FD5801F46D45}">
      <dsp:nvSpPr>
        <dsp:cNvPr id="0" name=""/>
        <dsp:cNvSpPr/>
      </dsp:nvSpPr>
      <dsp:spPr>
        <a:xfrm>
          <a:off x="52" y="622973"/>
          <a:ext cx="827377" cy="1829973"/>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663362"/>
        <a:ext cx="746599" cy="1749195"/>
      </dsp:txXfrm>
    </dsp:sp>
    <dsp:sp modelId="{23447CCD-1B81-4231-9550-72B81D2CD4B5}">
      <dsp:nvSpPr>
        <dsp:cNvPr id="0" name=""/>
        <dsp:cNvSpPr/>
      </dsp:nvSpPr>
      <dsp:spPr>
        <a:xfrm rot="5400000">
          <a:off x="1502271" y="1817656"/>
          <a:ext cx="1656995" cy="3034395"/>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Obiective tehnice: procurarea de utilaje si echipamente agricole determina cresterea productivitatii muncii, imbunatatirea conditiilor de lucru, introducerea de tehnologii performante si imbunatatirea calitatii produselor obtinute.</a:t>
          </a:r>
          <a:endParaRPr lang="ro-RO" sz="1000" b="1" kern="1200">
            <a:solidFill>
              <a:sysClr val="windowText" lastClr="000000"/>
            </a:solidFill>
            <a:latin typeface="Calibri" panose="020F0502020204030204"/>
            <a:ea typeface="+mn-ea"/>
            <a:cs typeface="+mn-cs"/>
          </a:endParaRPr>
        </a:p>
      </dsp:txBody>
      <dsp:txXfrm rot="-5400000">
        <a:off x="813571" y="2587244"/>
        <a:ext cx="2953507" cy="1495219"/>
      </dsp:txXfrm>
    </dsp:sp>
    <dsp:sp modelId="{63568D48-0DAA-436B-A039-D707DEB774A9}">
      <dsp:nvSpPr>
        <dsp:cNvPr id="0" name=""/>
        <dsp:cNvSpPr/>
      </dsp:nvSpPr>
      <dsp:spPr>
        <a:xfrm>
          <a:off x="52" y="2800761"/>
          <a:ext cx="813518" cy="1068185"/>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39765" y="2840474"/>
        <a:ext cx="734092" cy="988759"/>
      </dsp:txXfrm>
    </dsp:sp>
    <dsp:sp modelId="{28FB0171-7E9F-4A24-A49B-3968FB810212}">
      <dsp:nvSpPr>
        <dsp:cNvPr id="0" name=""/>
        <dsp:cNvSpPr/>
      </dsp:nvSpPr>
      <dsp:spPr>
        <a:xfrm rot="5400000">
          <a:off x="1413427" y="3664086"/>
          <a:ext cx="1878392"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Achizi</a:t>
          </a:r>
          <a:r>
            <a:rPr lang="en-US" sz="1000" b="1" kern="1200">
              <a:solidFill>
                <a:sysClr val="windowText" lastClr="000000"/>
              </a:solidFill>
              <a:latin typeface="Calibri" panose="020F0502020204030204"/>
              <a:ea typeface="+mn-ea"/>
              <a:cs typeface="Calibri"/>
            </a:rPr>
            <a:t>ționare : Cositoare cu tamburi 1 buc Cupa de sapare cu dinti 400 mm 1 buc                 Cupa nivelare fara dinti 1200 mm 1 buc Semanatoare de prasitoare 1 buc         Vehicul hranitor pentru bovine 8 m 1 buc Gradinita de vitei 1 buc                            Jgheab adapator 6m 2600 litri 1 buc      Masina de imprastiat gunoi 1 buc Echipament pentru incarcatoare frontale : cleste apucator de baloti 1 buc                Remorca tehnologica 1 buc                       Presa cu camera fixa pentru baloti cilindrici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60753" y="4308456"/>
        <a:ext cx="2892044" cy="1695000"/>
      </dsp:txXfrm>
    </dsp:sp>
    <dsp:sp modelId="{A3D7207D-56C5-4FFB-88D0-51628AD11EE3}">
      <dsp:nvSpPr>
        <dsp:cNvPr id="0" name=""/>
        <dsp:cNvSpPr/>
      </dsp:nvSpPr>
      <dsp:spPr>
        <a:xfrm>
          <a:off x="52" y="4621864"/>
          <a:ext cx="860700" cy="1068185"/>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663880"/>
        <a:ext cx="776668" cy="984153"/>
      </dsp:txXfrm>
    </dsp:sp>
    <dsp:sp modelId="{6F97E8EC-0945-4C57-9BB0-ED664CA17D3D}">
      <dsp:nvSpPr>
        <dsp:cNvPr id="0" name=""/>
        <dsp:cNvSpPr/>
      </dsp:nvSpPr>
      <dsp:spPr>
        <a:xfrm rot="5400000">
          <a:off x="1932184" y="5194015"/>
          <a:ext cx="854548"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__________________</a:t>
          </a:r>
        </a:p>
      </dsp:txBody>
      <dsp:txXfrm rot="-5400000">
        <a:off x="870818" y="6297097"/>
        <a:ext cx="2935565" cy="771116"/>
      </dsp:txXfrm>
    </dsp:sp>
    <dsp:sp modelId="{B39F83D9-F0B1-4873-A1B7-4B02D7C06550}">
      <dsp:nvSpPr>
        <dsp:cNvPr id="0" name=""/>
        <dsp:cNvSpPr/>
      </dsp:nvSpPr>
      <dsp:spPr>
        <a:xfrm>
          <a:off x="52" y="6148562"/>
          <a:ext cx="870713" cy="1068185"/>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6191067"/>
        <a:ext cx="785703" cy="9831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lider CJ 1</cp:lastModifiedBy>
  <cp:revision>5</cp:revision>
  <dcterms:created xsi:type="dcterms:W3CDTF">2019-10-03T10:37:00Z</dcterms:created>
  <dcterms:modified xsi:type="dcterms:W3CDTF">2020-07-16T09:25:00Z</dcterms:modified>
</cp:coreProperties>
</file>