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1F6" w:rsidRPr="005731F6" w:rsidRDefault="005731F6" w:rsidP="00755A16">
      <w:pPr>
        <w:ind w:left="0"/>
        <w:jc w:val="center"/>
        <w:rPr>
          <w:b/>
          <w:sz w:val="32"/>
          <w:szCs w:val="32"/>
        </w:rPr>
      </w:pPr>
      <w:r w:rsidRPr="005731F6">
        <w:rPr>
          <w:b/>
          <w:sz w:val="32"/>
          <w:szCs w:val="32"/>
        </w:rPr>
        <w:t>APEL DE SELECTIE</w:t>
      </w:r>
    </w:p>
    <w:p w:rsidR="005731F6" w:rsidRPr="00A95CD6" w:rsidRDefault="005731F6" w:rsidP="00755A16">
      <w:pPr>
        <w:ind w:left="0"/>
        <w:jc w:val="center"/>
        <w:rPr>
          <w:b/>
          <w:szCs w:val="24"/>
        </w:rPr>
      </w:pPr>
      <w:r w:rsidRPr="00A95CD6">
        <w:rPr>
          <w:b/>
          <w:szCs w:val="24"/>
        </w:rPr>
        <w:t>Asociația Grupul de Acțiune Locală Lider Cluj anunţă deschiderea sesiunii de depunere a proiectelor pentru</w:t>
      </w:r>
    </w:p>
    <w:p w:rsidR="00BD7091" w:rsidRPr="00A95CD6" w:rsidRDefault="00BD7091" w:rsidP="00755A16">
      <w:pPr>
        <w:ind w:left="0"/>
        <w:jc w:val="center"/>
        <w:rPr>
          <w:b/>
          <w:szCs w:val="24"/>
        </w:rPr>
      </w:pPr>
      <w:r w:rsidRPr="00A95CD6">
        <w:rPr>
          <w:b/>
          <w:szCs w:val="24"/>
        </w:rPr>
        <w:t>Măsura M</w:t>
      </w:r>
      <w:r>
        <w:rPr>
          <w:b/>
          <w:szCs w:val="24"/>
        </w:rPr>
        <w:t>6</w:t>
      </w:r>
      <w:r w:rsidRPr="00A95CD6">
        <w:rPr>
          <w:b/>
          <w:szCs w:val="24"/>
        </w:rPr>
        <w:t>/</w:t>
      </w:r>
      <w:r>
        <w:rPr>
          <w:b/>
          <w:szCs w:val="24"/>
        </w:rPr>
        <w:t>2A "</w:t>
      </w:r>
      <w:r w:rsidRPr="00471B55">
        <w:rPr>
          <w:b/>
          <w:szCs w:val="24"/>
        </w:rPr>
        <w:t>Adresarea verigilor problematice din segmentul de producție a lanțurilor valorice subscrise produselor agricole și de origine animală și non-animală</w:t>
      </w:r>
      <w:r w:rsidRPr="00A95CD6">
        <w:rPr>
          <w:b/>
          <w:szCs w:val="24"/>
        </w:rPr>
        <w:t xml:space="preserve">" în </w:t>
      </w:r>
      <w:r w:rsidRPr="00656C81">
        <w:rPr>
          <w:b/>
          <w:szCs w:val="24"/>
        </w:rPr>
        <w:t>perioada 29.12.2017 – 29.01.2018</w:t>
      </w:r>
    </w:p>
    <w:p w:rsidR="005731F6" w:rsidRDefault="005731F6" w:rsidP="00755A16">
      <w:pPr>
        <w:ind w:left="0"/>
        <w:rPr>
          <w:szCs w:val="24"/>
        </w:rPr>
      </w:pPr>
    </w:p>
    <w:p w:rsidR="00D87BB7" w:rsidRPr="00550DD3" w:rsidRDefault="00D87BB7" w:rsidP="00755A16">
      <w:pPr>
        <w:pStyle w:val="ListParagraph"/>
        <w:numPr>
          <w:ilvl w:val="0"/>
          <w:numId w:val="20"/>
        </w:numPr>
        <w:rPr>
          <w:b/>
          <w:szCs w:val="24"/>
        </w:rPr>
      </w:pPr>
      <w:r w:rsidRPr="00550DD3">
        <w:rPr>
          <w:szCs w:val="24"/>
        </w:rPr>
        <w:t>Data lansării apelului de selecție</w:t>
      </w:r>
      <w:r w:rsidR="00550DD3">
        <w:rPr>
          <w:szCs w:val="24"/>
        </w:rPr>
        <w:t xml:space="preserve"> - </w:t>
      </w:r>
      <w:r w:rsidR="00BD7091" w:rsidRPr="00656C81">
        <w:rPr>
          <w:b/>
          <w:szCs w:val="24"/>
        </w:rPr>
        <w:t>29.12.2017</w:t>
      </w:r>
    </w:p>
    <w:p w:rsidR="00D87BB7" w:rsidRPr="00656C81" w:rsidRDefault="00D87BB7" w:rsidP="00755A16">
      <w:pPr>
        <w:pStyle w:val="ListParagraph"/>
        <w:numPr>
          <w:ilvl w:val="0"/>
          <w:numId w:val="20"/>
        </w:numPr>
        <w:rPr>
          <w:szCs w:val="24"/>
        </w:rPr>
      </w:pPr>
      <w:r w:rsidRPr="00550DD3">
        <w:rPr>
          <w:szCs w:val="24"/>
        </w:rPr>
        <w:t xml:space="preserve">Data limită de depunere a proiectelor </w:t>
      </w:r>
      <w:r w:rsidR="00550DD3" w:rsidRPr="00656C81">
        <w:rPr>
          <w:szCs w:val="24"/>
        </w:rPr>
        <w:t xml:space="preserve">- </w:t>
      </w:r>
      <w:r w:rsidR="00BD7091" w:rsidRPr="00656C81">
        <w:rPr>
          <w:b/>
          <w:szCs w:val="24"/>
        </w:rPr>
        <w:t>29.01.2018</w:t>
      </w:r>
    </w:p>
    <w:p w:rsidR="00D87BB7" w:rsidRPr="00550DD3" w:rsidRDefault="00D87BB7" w:rsidP="00755A16">
      <w:pPr>
        <w:pStyle w:val="ListParagraph"/>
        <w:numPr>
          <w:ilvl w:val="0"/>
          <w:numId w:val="20"/>
        </w:numPr>
        <w:rPr>
          <w:szCs w:val="24"/>
        </w:rPr>
      </w:pPr>
      <w:r w:rsidRPr="00550DD3">
        <w:rPr>
          <w:szCs w:val="24"/>
        </w:rPr>
        <w:t>Locul și intervalul orar în care se pot depune proiectele</w:t>
      </w:r>
    </w:p>
    <w:p w:rsidR="00D87BB7" w:rsidRPr="00550DD3" w:rsidRDefault="00D87BB7" w:rsidP="00755A16">
      <w:pPr>
        <w:ind w:firstLine="662"/>
        <w:rPr>
          <w:b/>
          <w:szCs w:val="24"/>
        </w:rPr>
      </w:pPr>
      <w:r w:rsidRPr="00550DD3">
        <w:rPr>
          <w:b/>
          <w:szCs w:val="24"/>
        </w:rPr>
        <w:t xml:space="preserve">Proiectele se depun la secretariatul Asociaţiei Grupul de Acţiune Locală Lider Cluj str. Principală, nr. </w:t>
      </w:r>
      <w:proofErr w:type="gramStart"/>
      <w:r w:rsidRPr="00550DD3">
        <w:rPr>
          <w:b/>
          <w:szCs w:val="24"/>
        </w:rPr>
        <w:t>5, Ciurila, jud.</w:t>
      </w:r>
      <w:proofErr w:type="gramEnd"/>
      <w:r w:rsidRPr="00550DD3">
        <w:rPr>
          <w:b/>
          <w:szCs w:val="24"/>
        </w:rPr>
        <w:t xml:space="preserve"> </w:t>
      </w:r>
      <w:proofErr w:type="gramStart"/>
      <w:r w:rsidRPr="00550DD3">
        <w:rPr>
          <w:b/>
          <w:szCs w:val="24"/>
        </w:rPr>
        <w:t xml:space="preserve">Cluj </w:t>
      </w:r>
      <w:r w:rsidR="00656C81" w:rsidRPr="00D6026A">
        <w:rPr>
          <w:b/>
          <w:szCs w:val="24"/>
        </w:rPr>
        <w:t>Luni, Marți, Joi, Vineri în intervalul orar 10:00-13:00, și Miercuri în intervalul orar 12:00-16:00.</w:t>
      </w:r>
      <w:proofErr w:type="gramEnd"/>
    </w:p>
    <w:p w:rsidR="00D87BB7" w:rsidRPr="00550DD3" w:rsidRDefault="00D87BB7" w:rsidP="00755A16">
      <w:pPr>
        <w:pStyle w:val="ListParagraph"/>
        <w:numPr>
          <w:ilvl w:val="0"/>
          <w:numId w:val="20"/>
        </w:numPr>
        <w:rPr>
          <w:b/>
          <w:szCs w:val="24"/>
        </w:rPr>
      </w:pPr>
      <w:r w:rsidRPr="00550DD3">
        <w:rPr>
          <w:szCs w:val="24"/>
        </w:rPr>
        <w:t>Fondul disponibil</w:t>
      </w:r>
      <w:r w:rsidRPr="00D87BB7">
        <w:rPr>
          <w:b/>
          <w:szCs w:val="24"/>
        </w:rPr>
        <w:t xml:space="preserve"> </w:t>
      </w:r>
      <w:r>
        <w:rPr>
          <w:b/>
          <w:szCs w:val="24"/>
        </w:rPr>
        <w:t xml:space="preserve">- </w:t>
      </w:r>
      <w:proofErr w:type="gramStart"/>
      <w:r w:rsidR="001E72F2">
        <w:rPr>
          <w:b/>
        </w:rPr>
        <w:t xml:space="preserve">80.511,81 </w:t>
      </w:r>
      <w:r w:rsidR="00535BB4">
        <w:rPr>
          <w:b/>
        </w:rPr>
        <w:t xml:space="preserve"> euro</w:t>
      </w:r>
      <w:proofErr w:type="gramEnd"/>
      <w:r w:rsidRPr="00550DD3">
        <w:rPr>
          <w:b/>
        </w:rPr>
        <w:t>.</w:t>
      </w:r>
    </w:p>
    <w:p w:rsidR="00550DD3" w:rsidRDefault="00550DD3" w:rsidP="00755A16">
      <w:r w:rsidRPr="00C25DC8">
        <w:rPr>
          <w:b/>
        </w:rPr>
        <w:t>Valoare sprijin</w:t>
      </w:r>
      <w:r>
        <w:t>:</w:t>
      </w:r>
    </w:p>
    <w:p w:rsidR="00550DD3" w:rsidRDefault="00550DD3" w:rsidP="00755A16">
      <w:pPr>
        <w:pStyle w:val="ListParagraph"/>
        <w:numPr>
          <w:ilvl w:val="0"/>
          <w:numId w:val="21"/>
        </w:numPr>
        <w:spacing w:before="0" w:after="200"/>
      </w:pPr>
      <w:r>
        <w:t xml:space="preserve">maxim </w:t>
      </w:r>
      <w:r w:rsidR="001E72F2">
        <w:rPr>
          <w:b/>
        </w:rPr>
        <w:t>80.511,81</w:t>
      </w:r>
      <w:r w:rsidR="00656C81">
        <w:rPr>
          <w:b/>
        </w:rPr>
        <w:t>/</w:t>
      </w:r>
      <w:r w:rsidR="00656C81" w:rsidRPr="00656C81">
        <w:t>proiect</w:t>
      </w:r>
      <w:r w:rsidR="001E72F2">
        <w:rPr>
          <w:b/>
        </w:rPr>
        <w:t xml:space="preserve"> </w:t>
      </w:r>
      <w:r w:rsidR="00535BB4">
        <w:t xml:space="preserve">euro </w:t>
      </w:r>
      <w:r>
        <w:t>în limita alocării financiare totale a măsurii</w:t>
      </w:r>
    </w:p>
    <w:p w:rsidR="00550DD3" w:rsidRDefault="00550DD3" w:rsidP="00755A16">
      <w:r w:rsidRPr="00C25DC8">
        <w:rPr>
          <w:b/>
        </w:rPr>
        <w:t>Intensitate sprijin</w:t>
      </w:r>
      <w:r>
        <w:t>:</w:t>
      </w:r>
    </w:p>
    <w:p w:rsidR="001E72F2" w:rsidRPr="00174E09" w:rsidRDefault="001E72F2" w:rsidP="00755A16">
      <w:pPr>
        <w:pStyle w:val="ListParagraph"/>
        <w:numPr>
          <w:ilvl w:val="0"/>
          <w:numId w:val="21"/>
        </w:numPr>
        <w:spacing w:before="0" w:after="200"/>
      </w:pPr>
      <w:r w:rsidRPr="00174E09">
        <w:t>50% nerambursabil</w:t>
      </w:r>
    </w:p>
    <w:p w:rsidR="001E72F2" w:rsidRPr="00174E09" w:rsidRDefault="001E72F2" w:rsidP="00755A16">
      <w:pPr>
        <w:ind w:firstLine="708"/>
      </w:pPr>
      <w:r w:rsidRPr="00174E09">
        <w:t>Intensitatea sprijinului nerambursabil se va putea majora cu 20 puncte procentuale suplimentare, dar rata sprijinului combinat nu poate depăși 90% în cazul fermelor mici și medii (cu dimensiunea până la 250.000 SO), respectiv 70% în cazul fermelor având între 250.000 și 500.000 SO, în cazul:</w:t>
      </w:r>
    </w:p>
    <w:p w:rsidR="001E72F2" w:rsidRPr="00174E09" w:rsidRDefault="001E72F2" w:rsidP="00755A16">
      <w:pPr>
        <w:pStyle w:val="ListParagraph"/>
        <w:numPr>
          <w:ilvl w:val="0"/>
          <w:numId w:val="21"/>
        </w:numPr>
        <w:spacing w:before="0" w:after="200"/>
      </w:pPr>
      <w:r w:rsidRPr="00174E09">
        <w:t>investițiilor realizate de tinerii fermieri, cu vârsta sub 40 de ani, la data depunerii cererii de finanțare (așa cum sunt definiți la art. 2 al Reg. (UE) nr. 1305/2013 sau cei care s-au stabilit în cei 5 ani anteriori solicitării sprijinului, în conformitate cu Anexa II a Reg. (UE) nr. 1305/2013);</w:t>
      </w:r>
    </w:p>
    <w:p w:rsidR="001E72F2" w:rsidRPr="00174E09" w:rsidRDefault="001E72F2" w:rsidP="00755A16">
      <w:pPr>
        <w:pStyle w:val="ListParagraph"/>
        <w:numPr>
          <w:ilvl w:val="0"/>
          <w:numId w:val="21"/>
        </w:numPr>
        <w:spacing w:before="0" w:after="200"/>
      </w:pPr>
      <w:r w:rsidRPr="00174E09">
        <w:t>operațiuni sprijinite în cadrul PEI;</w:t>
      </w:r>
    </w:p>
    <w:p w:rsidR="001E72F2" w:rsidRDefault="001E72F2" w:rsidP="00755A16">
      <w:pPr>
        <w:pStyle w:val="ListParagraph"/>
        <w:numPr>
          <w:ilvl w:val="0"/>
          <w:numId w:val="21"/>
        </w:numPr>
        <w:spacing w:before="0" w:after="200"/>
      </w:pPr>
      <w:proofErr w:type="gramStart"/>
      <w:r w:rsidRPr="00174E09">
        <w:t>investițiilor</w:t>
      </w:r>
      <w:proofErr w:type="gramEnd"/>
      <w:r w:rsidRPr="00174E09">
        <w:t xml:space="preserve"> legate de operațiunile prevăzute la art. 28 (Agromediu) și art. 29 (agricultură ecologică) </w:t>
      </w:r>
      <w:proofErr w:type="gramStart"/>
      <w:r w:rsidRPr="00174E09">
        <w:t>din</w:t>
      </w:r>
      <w:proofErr w:type="gramEnd"/>
      <w:r w:rsidRPr="00174E09">
        <w:t xml:space="preserve"> Reg. (UE) nr. 1305/2013</w:t>
      </w:r>
    </w:p>
    <w:p w:rsidR="001E72F2" w:rsidRPr="00FB73F1" w:rsidRDefault="001E72F2" w:rsidP="00755A16">
      <w:pPr>
        <w:pStyle w:val="ListParagraph"/>
        <w:numPr>
          <w:ilvl w:val="0"/>
          <w:numId w:val="21"/>
        </w:numPr>
        <w:spacing w:before="0" w:after="200"/>
      </w:pPr>
      <w:proofErr w:type="gramStart"/>
      <w:r w:rsidRPr="00FB73F1">
        <w:lastRenderedPageBreak/>
        <w:t>investiții</w:t>
      </w:r>
      <w:proofErr w:type="gramEnd"/>
      <w:r w:rsidRPr="00FB73F1">
        <w:t xml:space="preserve"> în zone care se confruntă cu constrângeri naturale și cu alte constrângeri specifice, menționate la art. 32 R</w:t>
      </w:r>
      <w:r>
        <w:t>eg. (UE) n</w:t>
      </w:r>
      <w:r w:rsidRPr="00FB73F1">
        <w:t>r. 1305/2013</w:t>
      </w:r>
    </w:p>
    <w:p w:rsidR="001E72F2" w:rsidRPr="00174E09" w:rsidRDefault="001E72F2" w:rsidP="00755A16">
      <w:pPr>
        <w:rPr>
          <w:b/>
        </w:rPr>
      </w:pPr>
      <w:r w:rsidRPr="00174E09">
        <w:rPr>
          <w:b/>
        </w:rPr>
        <w:t>Justificare</w:t>
      </w:r>
    </w:p>
    <w:p w:rsidR="001E72F2" w:rsidRPr="00174E09" w:rsidRDefault="001E72F2" w:rsidP="00755A16">
      <w:pPr>
        <w:pStyle w:val="ListParagraph"/>
        <w:numPr>
          <w:ilvl w:val="0"/>
          <w:numId w:val="22"/>
        </w:numPr>
        <w:spacing w:before="0" w:after="200"/>
      </w:pPr>
      <w:proofErr w:type="gramStart"/>
      <w:r w:rsidRPr="00174E09">
        <w:t>operațiunile</w:t>
      </w:r>
      <w:proofErr w:type="gramEnd"/>
      <w:r w:rsidRPr="00174E09">
        <w:t xml:space="preserve"> de ameliorare a nivelului global de performanță și durabilitate al exploatațiilor agricole pot fi asimilate Reg. (UE) nr. 1305/2013, art. 17, alin. 1, lit. a) </w:t>
      </w:r>
      <w:proofErr w:type="gramStart"/>
      <w:r w:rsidRPr="00174E09">
        <w:t>motiv</w:t>
      </w:r>
      <w:proofErr w:type="gramEnd"/>
      <w:r w:rsidRPr="00174E09">
        <w:t xml:space="preserve"> pentru care se respectă limitele maxime admise în Reg. (UE) nr. 1305/2013, Anexa II</w:t>
      </w:r>
    </w:p>
    <w:p w:rsidR="001E72F2" w:rsidRPr="00174E09" w:rsidRDefault="001E72F2" w:rsidP="00755A16">
      <w:pPr>
        <w:pStyle w:val="ListParagraph"/>
        <w:numPr>
          <w:ilvl w:val="0"/>
          <w:numId w:val="22"/>
        </w:numPr>
        <w:spacing w:before="0" w:after="200"/>
      </w:pPr>
      <w:proofErr w:type="gramStart"/>
      <w:r w:rsidRPr="00174E09">
        <w:t>operațiunile</w:t>
      </w:r>
      <w:proofErr w:type="gramEnd"/>
      <w:r w:rsidRPr="00174E09">
        <w:t xml:space="preserve"> pe infrastructura necesară pentru dezvoltarea, modernizarea sau adaptarea agriculturii și silviculturii pot fi asimilate Reg. (UE) nr. 1305/2013, art. 17, alin. 1, lit. c) </w:t>
      </w:r>
      <w:proofErr w:type="gramStart"/>
      <w:r w:rsidRPr="00174E09">
        <w:t>motiv</w:t>
      </w:r>
      <w:proofErr w:type="gramEnd"/>
      <w:r w:rsidRPr="00174E09">
        <w:t xml:space="preserve"> pentru care se respectă limitele maxime admise în Reg. (UE) nr. 1305/2013</w:t>
      </w:r>
    </w:p>
    <w:p w:rsidR="001E72F2" w:rsidRPr="00174E09" w:rsidRDefault="001E72F2" w:rsidP="00755A16">
      <w:pPr>
        <w:pStyle w:val="ListParagraph"/>
        <w:numPr>
          <w:ilvl w:val="0"/>
          <w:numId w:val="22"/>
        </w:numPr>
        <w:spacing w:before="0" w:after="200"/>
      </w:pPr>
      <w:r w:rsidRPr="00174E09">
        <w:t xml:space="preserve">se vor aplica regulile de ajutor de stat în vigoare </w:t>
      </w:r>
    </w:p>
    <w:p w:rsidR="007F34EE" w:rsidRDefault="00D87BB7" w:rsidP="00755A16">
      <w:pPr>
        <w:pStyle w:val="ListParagraph"/>
        <w:numPr>
          <w:ilvl w:val="0"/>
          <w:numId w:val="20"/>
        </w:numPr>
        <w:ind w:left="0"/>
        <w:rPr>
          <w:szCs w:val="24"/>
        </w:rPr>
      </w:pPr>
      <w:r w:rsidRPr="007F34EE">
        <w:rPr>
          <w:szCs w:val="24"/>
        </w:rPr>
        <w:t>Model</w:t>
      </w:r>
      <w:r w:rsidR="007F34EE" w:rsidRPr="007F34EE">
        <w:rPr>
          <w:szCs w:val="24"/>
        </w:rPr>
        <w:t>ele</w:t>
      </w:r>
      <w:r w:rsidRPr="007F34EE">
        <w:rPr>
          <w:szCs w:val="24"/>
        </w:rPr>
        <w:t xml:space="preserve"> de </w:t>
      </w:r>
      <w:r w:rsidR="00550DD3" w:rsidRPr="007F34EE">
        <w:rPr>
          <w:szCs w:val="24"/>
        </w:rPr>
        <w:t>C</w:t>
      </w:r>
      <w:r w:rsidRPr="007F34EE">
        <w:rPr>
          <w:szCs w:val="24"/>
        </w:rPr>
        <w:t xml:space="preserve">erere de </w:t>
      </w:r>
      <w:r w:rsidR="00550DD3" w:rsidRPr="007F34EE">
        <w:rPr>
          <w:szCs w:val="24"/>
        </w:rPr>
        <w:t>F</w:t>
      </w:r>
      <w:r w:rsidR="007F34EE" w:rsidRPr="007F34EE">
        <w:rPr>
          <w:szCs w:val="24"/>
        </w:rPr>
        <w:t>inanțare pe care trebuie să le</w:t>
      </w:r>
      <w:r w:rsidRPr="007F34EE">
        <w:rPr>
          <w:szCs w:val="24"/>
        </w:rPr>
        <w:t xml:space="preserve"> folosescă solicitanții</w:t>
      </w:r>
      <w:r w:rsidR="007F34EE" w:rsidRPr="007F34EE">
        <w:rPr>
          <w:szCs w:val="24"/>
        </w:rPr>
        <w:t xml:space="preserve"> se regăsec</w:t>
      </w:r>
      <w:r w:rsidR="00550DD3" w:rsidRPr="007F34EE">
        <w:rPr>
          <w:szCs w:val="24"/>
        </w:rPr>
        <w:t xml:space="preserve"> ca anexă  </w:t>
      </w:r>
      <w:r w:rsidR="007F34EE" w:rsidRPr="007F34EE">
        <w:rPr>
          <w:szCs w:val="24"/>
        </w:rPr>
        <w:t xml:space="preserve">la </w:t>
      </w:r>
      <w:r w:rsidR="00535BB4">
        <w:rPr>
          <w:szCs w:val="24"/>
        </w:rPr>
        <w:t>Ghidul Solictantului ( Anexa1.1</w:t>
      </w:r>
      <w:r w:rsidR="001E72F2">
        <w:rPr>
          <w:szCs w:val="24"/>
        </w:rPr>
        <w:t>, Anexa 1.2</w:t>
      </w:r>
      <w:r w:rsidR="007F34EE" w:rsidRPr="007F34EE">
        <w:rPr>
          <w:szCs w:val="24"/>
        </w:rPr>
        <w:t xml:space="preserve">) </w:t>
      </w:r>
      <w:r w:rsidR="00550DD3" w:rsidRPr="007F34EE">
        <w:rPr>
          <w:szCs w:val="24"/>
        </w:rPr>
        <w:t>în versiune editabilă</w:t>
      </w:r>
      <w:r w:rsidRPr="007F34EE">
        <w:rPr>
          <w:szCs w:val="24"/>
        </w:rPr>
        <w:t xml:space="preserve"> </w:t>
      </w:r>
      <w:r w:rsidR="007F34EE">
        <w:rPr>
          <w:szCs w:val="24"/>
        </w:rPr>
        <w:t xml:space="preserve">pe site-ul GAL </w:t>
      </w:r>
      <w:hyperlink r:id="rId9" w:history="1">
        <w:r w:rsidR="007F34EE" w:rsidRPr="00853379">
          <w:rPr>
            <w:rStyle w:val="Hyperlink"/>
            <w:szCs w:val="24"/>
          </w:rPr>
          <w:t>www.gallidercluj.ro</w:t>
        </w:r>
      </w:hyperlink>
      <w:r w:rsidR="007F34EE">
        <w:rPr>
          <w:szCs w:val="24"/>
        </w:rPr>
        <w:t xml:space="preserve"> </w:t>
      </w:r>
    </w:p>
    <w:p w:rsidR="001E72F2" w:rsidRDefault="00D87BB7" w:rsidP="00755A16">
      <w:pPr>
        <w:pStyle w:val="ListParagraph"/>
        <w:numPr>
          <w:ilvl w:val="0"/>
          <w:numId w:val="20"/>
        </w:numPr>
        <w:ind w:left="0"/>
        <w:rPr>
          <w:szCs w:val="24"/>
        </w:rPr>
      </w:pPr>
      <w:r w:rsidRPr="007F34EE">
        <w:rPr>
          <w:szCs w:val="24"/>
        </w:rPr>
        <w:t xml:space="preserve">Documentele justificative pe care trebuie să le depună solicitantul odată cu depunerea proiectului în conformitate cu cerințele fișei măsurii din SDL și ale Ghidului solicitantului </w:t>
      </w:r>
      <w:r w:rsidR="007F34EE">
        <w:rPr>
          <w:szCs w:val="24"/>
        </w:rPr>
        <w:t xml:space="preserve">sunt: </w:t>
      </w:r>
    </w:p>
    <w:p w:rsidR="001E72F2" w:rsidRPr="001E72F2" w:rsidRDefault="001E72F2" w:rsidP="00755A16">
      <w:pPr>
        <w:pStyle w:val="ListParagraph"/>
        <w:ind w:left="0"/>
        <w:rPr>
          <w:b/>
          <w:szCs w:val="24"/>
        </w:rPr>
      </w:pPr>
      <w:r w:rsidRPr="001E72F2">
        <w:rPr>
          <w:b/>
        </w:rPr>
        <w:t xml:space="preserve">Pentru proiectele </w:t>
      </w:r>
      <w:proofErr w:type="gramStart"/>
      <w:r w:rsidRPr="001E72F2">
        <w:rPr>
          <w:b/>
        </w:rPr>
        <w:t>ce</w:t>
      </w:r>
      <w:proofErr w:type="gramEnd"/>
      <w:r w:rsidRPr="001E72F2">
        <w:rPr>
          <w:b/>
        </w:rPr>
        <w:t xml:space="preserve"> se încadrează în Reg. (UE) nr. </w:t>
      </w:r>
      <w:proofErr w:type="gramStart"/>
      <w:r w:rsidRPr="001E72F2">
        <w:rPr>
          <w:b/>
        </w:rPr>
        <w:t>1305/2013, titlu III, art 17, alin 1.</w:t>
      </w:r>
      <w:proofErr w:type="gramEnd"/>
      <w:r w:rsidRPr="001E72F2">
        <w:rPr>
          <w:b/>
        </w:rPr>
        <w:t xml:space="preserve"> </w:t>
      </w:r>
      <w:proofErr w:type="gramStart"/>
      <w:r w:rsidRPr="001E72F2">
        <w:rPr>
          <w:b/>
        </w:rPr>
        <w:t>lit</w:t>
      </w:r>
      <w:proofErr w:type="gramEnd"/>
      <w:r w:rsidRPr="001E72F2">
        <w:rPr>
          <w:b/>
        </w:rPr>
        <w:t xml:space="preserve">. </w:t>
      </w:r>
      <w:proofErr w:type="gramStart"/>
      <w:r w:rsidRPr="001E72F2">
        <w:rPr>
          <w:b/>
        </w:rPr>
        <w:t>a</w:t>
      </w:r>
      <w:proofErr w:type="gramEnd"/>
    </w:p>
    <w:p w:rsidR="001E72F2" w:rsidRDefault="001E72F2" w:rsidP="00755A16">
      <w:pPr>
        <w:pStyle w:val="ListParagraph"/>
        <w:ind w:left="0" w:firstLine="720"/>
      </w:pPr>
      <w:r w:rsidRPr="00640BA9">
        <w:rPr>
          <w:b/>
        </w:rPr>
        <w:t xml:space="preserve">1. </w:t>
      </w:r>
      <w:proofErr w:type="gramStart"/>
      <w:r w:rsidRPr="00640BA9">
        <w:rPr>
          <w:b/>
        </w:rPr>
        <w:t>a</w:t>
      </w:r>
      <w:proofErr w:type="gramEnd"/>
      <w:r w:rsidRPr="00640BA9">
        <w:rPr>
          <w:b/>
        </w:rPr>
        <w:t>)</w:t>
      </w:r>
      <w:r w:rsidRPr="00640BA9">
        <w:t xml:space="preserve"> </w:t>
      </w:r>
      <w:r w:rsidR="004804E8" w:rsidRPr="004804E8">
        <w:t>Studiul de fezabilitate</w:t>
      </w:r>
      <w:r w:rsidR="004804E8" w:rsidRPr="00640BA9">
        <w:t xml:space="preserve"> </w:t>
      </w:r>
    </w:p>
    <w:p w:rsidR="001E72F2" w:rsidRDefault="001E72F2" w:rsidP="00755A16">
      <w:pPr>
        <w:pStyle w:val="ListParagraph"/>
        <w:ind w:left="0" w:firstLine="720"/>
      </w:pPr>
      <w:r w:rsidRPr="001E72F2">
        <w:rPr>
          <w:b/>
        </w:rPr>
        <w:t xml:space="preserve">    b)</w:t>
      </w:r>
      <w:r>
        <w:t xml:space="preserve"> Expertiza tehnică de specialitate asupra construcţiei existente </w:t>
      </w:r>
    </w:p>
    <w:p w:rsidR="001E72F2" w:rsidRDefault="001E72F2" w:rsidP="00755A16">
      <w:pPr>
        <w:pStyle w:val="ListParagraph"/>
        <w:ind w:left="0" w:firstLine="720"/>
      </w:pPr>
      <w:r>
        <w:t xml:space="preserve">    </w:t>
      </w:r>
      <w:r w:rsidRPr="001E72F2">
        <w:rPr>
          <w:b/>
        </w:rPr>
        <w:t>c)</w:t>
      </w:r>
      <w:r>
        <w:t xml:space="preserve"> Raportul privind stadiul fizic al lucrărilor.</w:t>
      </w:r>
    </w:p>
    <w:p w:rsidR="001E72F2" w:rsidRDefault="001E72F2" w:rsidP="00755A16">
      <w:pPr>
        <w:pStyle w:val="ListParagraph"/>
        <w:ind w:left="0" w:firstLine="720"/>
      </w:pPr>
      <w:r w:rsidRPr="004D4574">
        <w:rPr>
          <w:b/>
        </w:rPr>
        <w:t>2.</w:t>
      </w:r>
      <w:r w:rsidRPr="004D4574">
        <w:t xml:space="preserve"> </w:t>
      </w:r>
      <w:r w:rsidR="004804E8" w:rsidRPr="004804E8">
        <w:t>Situaţiile Financiare</w:t>
      </w:r>
      <w:r w:rsidR="004804E8" w:rsidRPr="004D4574">
        <w:t xml:space="preserve"> </w:t>
      </w:r>
      <w:r w:rsidRPr="004D4574">
        <w:t>precedente anului depunerii proiectului înregistrate la Administraţia Financiară</w:t>
      </w:r>
    </w:p>
    <w:p w:rsidR="001E72F2" w:rsidRPr="001E72F2" w:rsidRDefault="001E72F2" w:rsidP="00755A16">
      <w:pPr>
        <w:pStyle w:val="ListParagraph"/>
        <w:ind w:left="0" w:firstLine="720"/>
        <w:rPr>
          <w:szCs w:val="24"/>
        </w:rPr>
      </w:pPr>
      <w:r w:rsidRPr="001E72F2">
        <w:rPr>
          <w:b/>
          <w:szCs w:val="24"/>
        </w:rPr>
        <w:t>3.</w:t>
      </w:r>
      <w:r w:rsidRPr="001E72F2">
        <w:rPr>
          <w:szCs w:val="24"/>
        </w:rPr>
        <w:t xml:space="preserve"> </w:t>
      </w:r>
      <w:r w:rsidRPr="004804E8">
        <w:rPr>
          <w:b/>
          <w:szCs w:val="24"/>
        </w:rPr>
        <w:t>Documente de proprietate</w:t>
      </w:r>
    </w:p>
    <w:p w:rsidR="001E72F2" w:rsidRDefault="001E72F2" w:rsidP="00755A16">
      <w:pPr>
        <w:pStyle w:val="ListParagraph"/>
        <w:ind w:left="0" w:firstLine="720"/>
        <w:rPr>
          <w:szCs w:val="24"/>
        </w:rPr>
      </w:pPr>
      <w:proofErr w:type="gramStart"/>
      <w:r w:rsidRPr="001E72F2">
        <w:rPr>
          <w:b/>
          <w:szCs w:val="24"/>
        </w:rPr>
        <w:t>3.a1</w:t>
      </w:r>
      <w:proofErr w:type="gramEnd"/>
      <w:r w:rsidRPr="001E72F2">
        <w:rPr>
          <w:b/>
          <w:szCs w:val="24"/>
        </w:rPr>
        <w:t>)</w:t>
      </w:r>
      <w:r w:rsidRPr="001E72F2">
        <w:rPr>
          <w:szCs w:val="24"/>
        </w:rPr>
        <w:t xml:space="preserve"> </w:t>
      </w:r>
      <w:r w:rsidR="004804E8" w:rsidRPr="001E72F2">
        <w:rPr>
          <w:szCs w:val="24"/>
        </w:rPr>
        <w:t xml:space="preserve">Documente solicitate pentru terenul agricol aferent plantațiilor de viță de vie pentru struguri de masă existente/plantațiilor nou înființate și a altor plantații: </w:t>
      </w:r>
    </w:p>
    <w:p w:rsidR="001E72F2" w:rsidRPr="001E72F2" w:rsidRDefault="004804E8" w:rsidP="00755A16">
      <w:pPr>
        <w:pStyle w:val="ListParagraph"/>
        <w:numPr>
          <w:ilvl w:val="0"/>
          <w:numId w:val="31"/>
        </w:numPr>
        <w:rPr>
          <w:szCs w:val="24"/>
        </w:rPr>
      </w:pPr>
      <w:r w:rsidRPr="001E72F2">
        <w:rPr>
          <w:bCs/>
        </w:rPr>
        <w:t>copie după documentul autentificat la notar care atestă dreptul de proprietate</w:t>
      </w:r>
      <w:r>
        <w:rPr>
          <w:bCs/>
        </w:rPr>
        <w:t xml:space="preserve"> </w:t>
      </w:r>
      <w:r w:rsidRPr="004D4574">
        <w:t>şi/ sau contractul de concesiune</w:t>
      </w:r>
    </w:p>
    <w:p w:rsidR="001E72F2" w:rsidRPr="004804E8" w:rsidRDefault="004804E8" w:rsidP="00755A16">
      <w:pPr>
        <w:pStyle w:val="ListParagraph"/>
        <w:ind w:left="0" w:firstLine="720"/>
        <w:rPr>
          <w:bCs/>
        </w:rPr>
      </w:pPr>
      <w:r w:rsidRPr="004D4574">
        <w:rPr>
          <w:b/>
          <w:bCs/>
        </w:rPr>
        <w:t xml:space="preserve">a2) </w:t>
      </w:r>
      <w:r w:rsidRPr="004804E8">
        <w:rPr>
          <w:bCs/>
        </w:rPr>
        <w:t>În</w:t>
      </w:r>
      <w:r w:rsidRPr="004D4574">
        <w:rPr>
          <w:b/>
          <w:bCs/>
        </w:rPr>
        <w:t xml:space="preserve"> </w:t>
      </w:r>
      <w:r w:rsidRPr="004804E8">
        <w:rPr>
          <w:bCs/>
        </w:rPr>
        <w:t xml:space="preserve">cazul Societăţilor agricole se ataşează tabelul centralizator emis de către Societatea </w:t>
      </w:r>
      <w:proofErr w:type="gramStart"/>
      <w:r w:rsidRPr="004804E8">
        <w:rPr>
          <w:bCs/>
        </w:rPr>
        <w:t>agricolă</w:t>
      </w:r>
      <w:proofErr w:type="gramEnd"/>
    </w:p>
    <w:p w:rsidR="004804E8" w:rsidRPr="004804E8" w:rsidRDefault="004804E8" w:rsidP="00755A16">
      <w:pPr>
        <w:pStyle w:val="ListParagraph"/>
        <w:ind w:left="0" w:firstLine="720"/>
        <w:rPr>
          <w:szCs w:val="24"/>
        </w:rPr>
      </w:pPr>
      <w:r w:rsidRPr="004804E8">
        <w:rPr>
          <w:b/>
          <w:szCs w:val="24"/>
        </w:rPr>
        <w:lastRenderedPageBreak/>
        <w:t>b)</w:t>
      </w:r>
      <w:r w:rsidRPr="004804E8">
        <w:rPr>
          <w:szCs w:val="24"/>
        </w:rPr>
        <w:t xml:space="preserve"> Documente solicitate pentru imobilul (clădirile şi/ sau terenurile) pe care sunt/ vor fi realizate investiţiile</w:t>
      </w:r>
      <w:proofErr w:type="gramStart"/>
      <w:r w:rsidRPr="004804E8">
        <w:rPr>
          <w:szCs w:val="24"/>
        </w:rPr>
        <w:t>,:</w:t>
      </w:r>
      <w:proofErr w:type="gramEnd"/>
      <w:r w:rsidRPr="004804E8">
        <w:rPr>
          <w:szCs w:val="24"/>
        </w:rPr>
        <w:t xml:space="preserve"> </w:t>
      </w:r>
    </w:p>
    <w:p w:rsidR="004804E8" w:rsidRDefault="004804E8" w:rsidP="00755A16">
      <w:pPr>
        <w:pStyle w:val="ListParagraph"/>
        <w:ind w:left="0" w:firstLine="720"/>
        <w:rPr>
          <w:szCs w:val="24"/>
        </w:rPr>
      </w:pPr>
      <w:r w:rsidRPr="004804E8">
        <w:rPr>
          <w:b/>
          <w:szCs w:val="24"/>
        </w:rPr>
        <w:t>b1)</w:t>
      </w:r>
      <w:r w:rsidRPr="004804E8">
        <w:rPr>
          <w:szCs w:val="24"/>
        </w:rPr>
        <w:t xml:space="preserve"> Actul de proprietate asupra clădirii sau contract de concesiune sau alt document încheiat la notar</w:t>
      </w:r>
    </w:p>
    <w:p w:rsidR="004804E8" w:rsidRDefault="004804E8" w:rsidP="00755A16">
      <w:pPr>
        <w:pStyle w:val="ListParagraph"/>
        <w:ind w:left="0" w:firstLine="720"/>
        <w:rPr>
          <w:szCs w:val="24"/>
        </w:rPr>
      </w:pPr>
      <w:r w:rsidRPr="004804E8">
        <w:rPr>
          <w:b/>
          <w:szCs w:val="24"/>
        </w:rPr>
        <w:t>b2)</w:t>
      </w:r>
      <w:r w:rsidRPr="004804E8">
        <w:rPr>
          <w:szCs w:val="24"/>
        </w:rPr>
        <w:t xml:space="preserve"> Documentul care atestă dreptul de proprietate asupra terenului, contract de concesiune sau alt document încheiat la notar</w:t>
      </w:r>
    </w:p>
    <w:p w:rsidR="004804E8" w:rsidRDefault="004804E8" w:rsidP="00755A16">
      <w:pPr>
        <w:pStyle w:val="ListParagraph"/>
        <w:ind w:left="0" w:firstLine="720"/>
        <w:rPr>
          <w:szCs w:val="24"/>
        </w:rPr>
      </w:pPr>
      <w:r w:rsidRPr="004804E8">
        <w:rPr>
          <w:b/>
          <w:szCs w:val="24"/>
        </w:rPr>
        <w:t>b3)</w:t>
      </w:r>
      <w:r w:rsidRPr="004804E8">
        <w:rPr>
          <w:szCs w:val="24"/>
        </w:rPr>
        <w:t xml:space="preserve"> Extras de carte funciară sau document care </w:t>
      </w:r>
      <w:proofErr w:type="gramStart"/>
      <w:r w:rsidRPr="004804E8">
        <w:rPr>
          <w:szCs w:val="24"/>
        </w:rPr>
        <w:t>să</w:t>
      </w:r>
      <w:proofErr w:type="gramEnd"/>
      <w:r w:rsidRPr="004804E8">
        <w:rPr>
          <w:szCs w:val="24"/>
        </w:rPr>
        <w:t xml:space="preserve"> certifice că nu au fost finalizate lucrările de cadastru</w:t>
      </w:r>
    </w:p>
    <w:p w:rsidR="004804E8" w:rsidRDefault="004804E8" w:rsidP="00755A16">
      <w:pPr>
        <w:pStyle w:val="ListParagraph"/>
        <w:ind w:left="0" w:firstLine="720"/>
        <w:rPr>
          <w:szCs w:val="24"/>
        </w:rPr>
      </w:pPr>
      <w:r w:rsidRPr="004D4574">
        <w:rPr>
          <w:b/>
          <w:szCs w:val="24"/>
        </w:rPr>
        <w:t>c)</w:t>
      </w:r>
      <w:r w:rsidRPr="004D4574">
        <w:rPr>
          <w:szCs w:val="24"/>
        </w:rPr>
        <w:t xml:space="preserve"> </w:t>
      </w:r>
      <w:proofErr w:type="gramStart"/>
      <w:r w:rsidR="00E4102F" w:rsidRPr="004D4574">
        <w:rPr>
          <w:szCs w:val="24"/>
        </w:rPr>
        <w:t>document</w:t>
      </w:r>
      <w:proofErr w:type="gramEnd"/>
      <w:r w:rsidR="00E4102F" w:rsidRPr="004D4574">
        <w:rPr>
          <w:szCs w:val="24"/>
        </w:rPr>
        <w:t xml:space="preserve"> pentru efectivul de animale deţinut în proprietate</w:t>
      </w:r>
      <w:r w:rsidR="00E4102F">
        <w:rPr>
          <w:szCs w:val="24"/>
        </w:rPr>
        <w:t>:</w:t>
      </w:r>
    </w:p>
    <w:p w:rsidR="004804E8" w:rsidRDefault="004804E8" w:rsidP="00755A16">
      <w:pPr>
        <w:pStyle w:val="ListParagraph"/>
        <w:ind w:left="0" w:firstLine="720"/>
        <w:rPr>
          <w:szCs w:val="24"/>
        </w:rPr>
      </w:pPr>
      <w:r>
        <w:rPr>
          <w:b/>
          <w:szCs w:val="24"/>
        </w:rPr>
        <w:t>c</w:t>
      </w:r>
      <w:r w:rsidR="00E4102F">
        <w:rPr>
          <w:b/>
          <w:szCs w:val="24"/>
        </w:rPr>
        <w:t>1)</w:t>
      </w:r>
      <w:r w:rsidRPr="004D4574">
        <w:rPr>
          <w:b/>
          <w:szCs w:val="24"/>
        </w:rPr>
        <w:t xml:space="preserve"> </w:t>
      </w:r>
      <w:r w:rsidR="00E4102F" w:rsidRPr="004804E8">
        <w:rPr>
          <w:szCs w:val="24"/>
        </w:rPr>
        <w:t>extras din registrul exploatatiei</w:t>
      </w:r>
      <w:r w:rsidR="00E4102F">
        <w:rPr>
          <w:szCs w:val="24"/>
        </w:rPr>
        <w:t xml:space="preserve">/ </w:t>
      </w:r>
      <w:r w:rsidR="00E4102F" w:rsidRPr="004804E8">
        <w:rPr>
          <w:szCs w:val="24"/>
        </w:rPr>
        <w:t>adeverinţă</w:t>
      </w:r>
    </w:p>
    <w:p w:rsidR="004804E8" w:rsidRDefault="004804E8" w:rsidP="00755A16">
      <w:pPr>
        <w:pStyle w:val="ListParagraph"/>
        <w:ind w:left="0" w:firstLine="720"/>
        <w:rPr>
          <w:szCs w:val="24"/>
        </w:rPr>
      </w:pPr>
      <w:proofErr w:type="gramStart"/>
      <w:r w:rsidRPr="004804E8">
        <w:rPr>
          <w:b/>
          <w:szCs w:val="24"/>
        </w:rPr>
        <w:t>c2)</w:t>
      </w:r>
      <w:r w:rsidRPr="004804E8">
        <w:rPr>
          <w:szCs w:val="24"/>
        </w:rPr>
        <w:t xml:space="preserve"> </w:t>
      </w:r>
      <w:r w:rsidR="00E4102F" w:rsidRPr="004804E8">
        <w:rPr>
          <w:szCs w:val="24"/>
        </w:rPr>
        <w:t>paşaportul</w:t>
      </w:r>
      <w:r w:rsidRPr="004804E8">
        <w:rPr>
          <w:szCs w:val="24"/>
        </w:rPr>
        <w:t xml:space="preserve"> emis de ANZ pentru ecvideele cu rasă şi origine.</w:t>
      </w:r>
      <w:proofErr w:type="gramEnd"/>
    </w:p>
    <w:p w:rsidR="004804E8" w:rsidRDefault="004804E8" w:rsidP="00755A16">
      <w:pPr>
        <w:pStyle w:val="ListParagraph"/>
        <w:ind w:left="0" w:firstLine="720"/>
        <w:rPr>
          <w:szCs w:val="24"/>
        </w:rPr>
      </w:pPr>
      <w:r w:rsidRPr="004804E8">
        <w:rPr>
          <w:b/>
          <w:szCs w:val="24"/>
        </w:rPr>
        <w:t>4.</w:t>
      </w:r>
      <w:r w:rsidRPr="004804E8">
        <w:rPr>
          <w:szCs w:val="24"/>
        </w:rPr>
        <w:t xml:space="preserve"> </w:t>
      </w:r>
      <w:r w:rsidR="00E4102F" w:rsidRPr="004804E8">
        <w:rPr>
          <w:szCs w:val="24"/>
        </w:rPr>
        <w:t>Certificat De Urbanism</w:t>
      </w:r>
    </w:p>
    <w:p w:rsidR="004804E8" w:rsidRDefault="004804E8" w:rsidP="00755A16">
      <w:pPr>
        <w:pStyle w:val="ListParagraph"/>
        <w:ind w:left="0" w:firstLine="720"/>
        <w:rPr>
          <w:szCs w:val="24"/>
        </w:rPr>
      </w:pPr>
      <w:r w:rsidRPr="009E23E6">
        <w:rPr>
          <w:b/>
          <w:szCs w:val="24"/>
        </w:rPr>
        <w:t>9.1</w:t>
      </w:r>
      <w:r w:rsidRPr="004804E8">
        <w:rPr>
          <w:szCs w:val="24"/>
        </w:rPr>
        <w:t xml:space="preserve"> </w:t>
      </w:r>
      <w:r w:rsidR="00E4102F" w:rsidRPr="004804E8">
        <w:rPr>
          <w:szCs w:val="24"/>
        </w:rPr>
        <w:t>Autorizaţie sanitară/ notificare</w:t>
      </w:r>
    </w:p>
    <w:p w:rsidR="004804E8" w:rsidRDefault="004804E8" w:rsidP="00755A16">
      <w:pPr>
        <w:pStyle w:val="ListParagraph"/>
        <w:ind w:left="0" w:firstLine="720"/>
        <w:rPr>
          <w:szCs w:val="24"/>
        </w:rPr>
      </w:pPr>
      <w:r w:rsidRPr="009E23E6">
        <w:rPr>
          <w:b/>
          <w:szCs w:val="24"/>
        </w:rPr>
        <w:t>9.2</w:t>
      </w:r>
      <w:r w:rsidRPr="004804E8">
        <w:rPr>
          <w:szCs w:val="24"/>
        </w:rPr>
        <w:t xml:space="preserve"> </w:t>
      </w:r>
      <w:r w:rsidR="00E4102F" w:rsidRPr="004804E8">
        <w:rPr>
          <w:szCs w:val="24"/>
        </w:rPr>
        <w:t>Nota de constatare privind condiţiile de mediu</w:t>
      </w:r>
    </w:p>
    <w:p w:rsidR="004804E8" w:rsidRDefault="004804E8" w:rsidP="00755A16">
      <w:pPr>
        <w:pStyle w:val="ListParagraph"/>
        <w:ind w:left="0" w:firstLine="720"/>
        <w:rPr>
          <w:szCs w:val="24"/>
        </w:rPr>
      </w:pPr>
      <w:r w:rsidRPr="004804E8">
        <w:rPr>
          <w:b/>
          <w:szCs w:val="24"/>
        </w:rPr>
        <w:t xml:space="preserve">10. </w:t>
      </w:r>
      <w:proofErr w:type="gramStart"/>
      <w:r w:rsidRPr="004804E8">
        <w:rPr>
          <w:b/>
          <w:szCs w:val="24"/>
        </w:rPr>
        <w:t>a</w:t>
      </w:r>
      <w:proofErr w:type="gramEnd"/>
      <w:r w:rsidRPr="004804E8">
        <w:rPr>
          <w:b/>
          <w:szCs w:val="24"/>
        </w:rPr>
        <w:t>)</w:t>
      </w:r>
      <w:r w:rsidRPr="004804E8">
        <w:rPr>
          <w:szCs w:val="24"/>
        </w:rPr>
        <w:t xml:space="preserve"> </w:t>
      </w:r>
      <w:r w:rsidR="00E4102F" w:rsidRPr="004804E8">
        <w:rPr>
          <w:szCs w:val="24"/>
        </w:rPr>
        <w:t>Hotărâre Judecătorească</w:t>
      </w:r>
    </w:p>
    <w:p w:rsidR="004804E8" w:rsidRPr="004804E8" w:rsidRDefault="004804E8" w:rsidP="00755A16">
      <w:pPr>
        <w:pStyle w:val="ListParagraph"/>
        <w:ind w:left="0" w:firstLine="720"/>
      </w:pPr>
      <w:r>
        <w:rPr>
          <w:b/>
        </w:rPr>
        <w:t xml:space="preserve">      </w:t>
      </w:r>
      <w:r w:rsidRPr="004D4574">
        <w:rPr>
          <w:b/>
        </w:rPr>
        <w:t>b)</w:t>
      </w:r>
      <w:r w:rsidRPr="004D4574">
        <w:t xml:space="preserve"> </w:t>
      </w:r>
      <w:r w:rsidR="00E4102F" w:rsidRPr="004804E8">
        <w:t>Statut</w:t>
      </w:r>
    </w:p>
    <w:p w:rsidR="004804E8" w:rsidRDefault="004804E8" w:rsidP="00755A16">
      <w:pPr>
        <w:pStyle w:val="ListParagraph"/>
        <w:ind w:left="0" w:firstLine="720"/>
        <w:rPr>
          <w:szCs w:val="24"/>
        </w:rPr>
      </w:pPr>
      <w:r>
        <w:rPr>
          <w:szCs w:val="24"/>
        </w:rPr>
        <w:t xml:space="preserve">      </w:t>
      </w:r>
      <w:r w:rsidRPr="004804E8">
        <w:rPr>
          <w:b/>
          <w:szCs w:val="24"/>
        </w:rPr>
        <w:t>c)</w:t>
      </w:r>
      <w:r w:rsidRPr="004804E8">
        <w:rPr>
          <w:szCs w:val="24"/>
        </w:rPr>
        <w:t xml:space="preserve"> </w:t>
      </w:r>
      <w:r w:rsidR="00E4102F" w:rsidRPr="004804E8">
        <w:rPr>
          <w:szCs w:val="24"/>
        </w:rPr>
        <w:t xml:space="preserve">Document de înfiinţare </w:t>
      </w:r>
      <w:proofErr w:type="gramStart"/>
      <w:r w:rsidR="00E4102F" w:rsidRPr="004804E8">
        <w:rPr>
          <w:szCs w:val="24"/>
        </w:rPr>
        <w:t>a</w:t>
      </w:r>
      <w:proofErr w:type="gramEnd"/>
      <w:r w:rsidR="00E4102F" w:rsidRPr="004804E8">
        <w:rPr>
          <w:szCs w:val="24"/>
        </w:rPr>
        <w:t xml:space="preserve"> Institutelor de Cercetare</w:t>
      </w:r>
    </w:p>
    <w:p w:rsidR="004804E8" w:rsidRDefault="004804E8" w:rsidP="00755A16">
      <w:pPr>
        <w:pStyle w:val="ListParagraph"/>
        <w:ind w:left="0" w:firstLine="720"/>
        <w:rPr>
          <w:szCs w:val="24"/>
        </w:rPr>
      </w:pPr>
      <w:r w:rsidRPr="004D4574">
        <w:rPr>
          <w:b/>
        </w:rPr>
        <w:t>11.1</w:t>
      </w:r>
      <w:r w:rsidRPr="004D4574">
        <w:t xml:space="preserve"> </w:t>
      </w:r>
      <w:r w:rsidR="00E4102F" w:rsidRPr="004804E8">
        <w:t>Diplomă de studii superioare</w:t>
      </w:r>
    </w:p>
    <w:p w:rsidR="004804E8" w:rsidRPr="004804E8" w:rsidRDefault="00E4102F" w:rsidP="00755A16">
      <w:pPr>
        <w:pStyle w:val="ListParagraph"/>
        <w:ind w:left="0" w:firstLine="720"/>
        <w:rPr>
          <w:szCs w:val="24"/>
        </w:rPr>
      </w:pPr>
      <w:r w:rsidRPr="004D4574">
        <w:rPr>
          <w:b/>
        </w:rPr>
        <w:t>11.2</w:t>
      </w:r>
      <w:r w:rsidRPr="004D4574">
        <w:t xml:space="preserve"> </w:t>
      </w:r>
      <w:r w:rsidRPr="004804E8">
        <w:t>Diploma de absolvire studii</w:t>
      </w:r>
    </w:p>
    <w:p w:rsidR="004804E8" w:rsidRDefault="00E4102F" w:rsidP="00755A16">
      <w:pPr>
        <w:pStyle w:val="ListParagraph"/>
        <w:ind w:left="0" w:firstLine="720"/>
        <w:rPr>
          <w:b/>
        </w:rPr>
      </w:pPr>
      <w:r w:rsidRPr="004D4574">
        <w:rPr>
          <w:b/>
        </w:rPr>
        <w:t>11.3</w:t>
      </w:r>
      <w:r w:rsidRPr="004D4574">
        <w:t xml:space="preserve"> </w:t>
      </w:r>
      <w:r w:rsidRPr="004804E8">
        <w:t>Diploma de absolvire a școlii profesionale</w:t>
      </w:r>
    </w:p>
    <w:p w:rsidR="004804E8" w:rsidRDefault="00E4102F" w:rsidP="00755A16">
      <w:pPr>
        <w:pStyle w:val="ListParagraph"/>
        <w:ind w:left="0" w:firstLine="720"/>
        <w:rPr>
          <w:b/>
        </w:rPr>
      </w:pPr>
      <w:r w:rsidRPr="004D4574">
        <w:rPr>
          <w:b/>
        </w:rPr>
        <w:t>11.4</w:t>
      </w:r>
      <w:r w:rsidRPr="004D4574">
        <w:t xml:space="preserve"> </w:t>
      </w:r>
      <w:r w:rsidRPr="004804E8">
        <w:t>Foaia matricolă</w:t>
      </w:r>
    </w:p>
    <w:p w:rsidR="004804E8" w:rsidRDefault="00E4102F" w:rsidP="00755A16">
      <w:pPr>
        <w:pStyle w:val="ListParagraph"/>
        <w:ind w:left="0" w:firstLine="720"/>
        <w:rPr>
          <w:b/>
        </w:rPr>
      </w:pPr>
      <w:r w:rsidRPr="004D4574">
        <w:rPr>
          <w:b/>
        </w:rPr>
        <w:t>11.5</w:t>
      </w:r>
      <w:r w:rsidRPr="004D4574">
        <w:t xml:space="preserve"> </w:t>
      </w:r>
      <w:r w:rsidRPr="004804E8">
        <w:t>Extras din registrul general de evidență a salariaților</w:t>
      </w:r>
    </w:p>
    <w:p w:rsidR="004804E8" w:rsidRDefault="004804E8" w:rsidP="00755A16">
      <w:pPr>
        <w:pStyle w:val="ListParagraph"/>
        <w:ind w:left="0" w:firstLine="720"/>
        <w:rPr>
          <w:b/>
        </w:rPr>
      </w:pPr>
      <w:r w:rsidRPr="004D4574">
        <w:rPr>
          <w:b/>
        </w:rPr>
        <w:t>12.1</w:t>
      </w:r>
      <w:r w:rsidRPr="004D4574">
        <w:t xml:space="preserve"> </w:t>
      </w:r>
      <w:r w:rsidR="00E4102F" w:rsidRPr="004804E8">
        <w:t xml:space="preserve">Aviz de gospodarirea apelor/ notificarea de începere </w:t>
      </w:r>
      <w:proofErr w:type="gramStart"/>
      <w:r w:rsidR="00E4102F" w:rsidRPr="004804E8">
        <w:t>a</w:t>
      </w:r>
      <w:proofErr w:type="gramEnd"/>
      <w:r w:rsidR="00E4102F" w:rsidRPr="004804E8">
        <w:t xml:space="preserve"> execuţiei/ autorizație de gospodărire / notificare de punere în funcțiune</w:t>
      </w:r>
    </w:p>
    <w:p w:rsidR="004804E8" w:rsidRDefault="004804E8" w:rsidP="00755A16">
      <w:pPr>
        <w:pStyle w:val="ListParagraph"/>
        <w:ind w:left="0" w:firstLine="720"/>
        <w:rPr>
          <w:b/>
        </w:rPr>
      </w:pPr>
      <w:r w:rsidRPr="004D4574">
        <w:rPr>
          <w:b/>
        </w:rPr>
        <w:t>12.2</w:t>
      </w:r>
      <w:r w:rsidRPr="004D4574">
        <w:t xml:space="preserve"> </w:t>
      </w:r>
      <w:r w:rsidR="00E4102F" w:rsidRPr="004804E8">
        <w:t>Aviz emis de ANIF</w:t>
      </w:r>
    </w:p>
    <w:p w:rsidR="004804E8" w:rsidRPr="004804E8" w:rsidRDefault="004804E8" w:rsidP="00755A16">
      <w:pPr>
        <w:pStyle w:val="ListParagraph"/>
        <w:ind w:left="0" w:firstLine="720"/>
      </w:pPr>
      <w:r w:rsidRPr="004D4574">
        <w:rPr>
          <w:b/>
        </w:rPr>
        <w:t>12.</w:t>
      </w:r>
      <w:r w:rsidR="00E4102F" w:rsidRPr="004D4574">
        <w:rPr>
          <w:b/>
        </w:rPr>
        <w:t>3</w:t>
      </w:r>
      <w:r w:rsidR="00E4102F" w:rsidRPr="004D4574">
        <w:t xml:space="preserve"> </w:t>
      </w:r>
      <w:r w:rsidR="00E4102F" w:rsidRPr="004804E8">
        <w:t xml:space="preserve">Document emis de </w:t>
      </w:r>
      <w:r w:rsidRPr="004804E8">
        <w:t>OUAI</w:t>
      </w:r>
    </w:p>
    <w:p w:rsidR="004804E8" w:rsidRPr="004804E8" w:rsidRDefault="004804E8" w:rsidP="00755A16">
      <w:pPr>
        <w:pStyle w:val="ListParagraph"/>
        <w:ind w:left="0" w:firstLine="720"/>
      </w:pPr>
      <w:r w:rsidRPr="004D4574">
        <w:rPr>
          <w:b/>
        </w:rPr>
        <w:t>12.4</w:t>
      </w:r>
      <w:r w:rsidRPr="004D4574">
        <w:t xml:space="preserve"> </w:t>
      </w:r>
      <w:r w:rsidRPr="004804E8">
        <w:t>Document privind acordul de branșare</w:t>
      </w:r>
    </w:p>
    <w:p w:rsidR="004804E8" w:rsidRPr="004804E8" w:rsidRDefault="004804E8" w:rsidP="00755A16">
      <w:pPr>
        <w:pStyle w:val="ListParagraph"/>
        <w:ind w:left="0" w:firstLine="720"/>
      </w:pPr>
      <w:r w:rsidRPr="004804E8">
        <w:rPr>
          <w:b/>
        </w:rPr>
        <w:t xml:space="preserve">13.1 </w:t>
      </w:r>
      <w:r w:rsidR="00E4102F" w:rsidRPr="004804E8">
        <w:t>Autorizaţia de producere a seminţelor şi materialului săditor/ autorizaţia de producere și prelucrare a seminţelor şi materialului săditor/ autorizaţia de producere, prelucrare şi comercializarea seminţelor şi materialului săditor</w:t>
      </w:r>
    </w:p>
    <w:p w:rsidR="004804E8" w:rsidRPr="004804E8" w:rsidRDefault="004804E8" w:rsidP="00755A16">
      <w:pPr>
        <w:pStyle w:val="ListParagraph"/>
        <w:ind w:left="0" w:firstLine="720"/>
      </w:pPr>
      <w:r w:rsidRPr="004D4574">
        <w:rPr>
          <w:b/>
        </w:rPr>
        <w:t>13.2</w:t>
      </w:r>
      <w:r w:rsidRPr="004D4574">
        <w:t xml:space="preserve"> </w:t>
      </w:r>
      <w:r w:rsidRPr="004804E8">
        <w:t>Documente solicitate producatorilor agricoli</w:t>
      </w:r>
    </w:p>
    <w:p w:rsidR="004804E8" w:rsidRPr="004804E8" w:rsidRDefault="004804E8" w:rsidP="00755A16">
      <w:pPr>
        <w:pStyle w:val="ListParagraph"/>
        <w:ind w:left="0" w:firstLine="720"/>
      </w:pPr>
      <w:r w:rsidRPr="004D4574">
        <w:rPr>
          <w:b/>
        </w:rPr>
        <w:t>14</w:t>
      </w:r>
      <w:r w:rsidR="00E4102F" w:rsidRPr="004D4574">
        <w:rPr>
          <w:b/>
        </w:rPr>
        <w:t>.</w:t>
      </w:r>
      <w:r w:rsidR="00E4102F" w:rsidRPr="004D4574">
        <w:t xml:space="preserve"> </w:t>
      </w:r>
      <w:r w:rsidR="00E4102F" w:rsidRPr="004804E8">
        <w:t>Certificatul de origine pentru animale de rasă indigenă</w:t>
      </w:r>
    </w:p>
    <w:p w:rsidR="004804E8" w:rsidRPr="004804E8" w:rsidRDefault="004804E8" w:rsidP="00755A16">
      <w:pPr>
        <w:pStyle w:val="ListParagraph"/>
        <w:ind w:left="0" w:firstLine="720"/>
      </w:pPr>
      <w:r w:rsidRPr="004D4574">
        <w:rPr>
          <w:b/>
        </w:rPr>
        <w:lastRenderedPageBreak/>
        <w:t>15.1</w:t>
      </w:r>
      <w:r w:rsidRPr="004D4574">
        <w:t xml:space="preserve"> </w:t>
      </w:r>
      <w:r w:rsidR="00E4102F" w:rsidRPr="004804E8">
        <w:t>Document emis de către organizatia interprofesională pentru produsele agroalimentare (OIPA)</w:t>
      </w:r>
    </w:p>
    <w:p w:rsidR="004804E8" w:rsidRPr="004804E8" w:rsidRDefault="00E4102F" w:rsidP="00755A16">
      <w:pPr>
        <w:pStyle w:val="ListParagraph"/>
        <w:ind w:left="0" w:firstLine="720"/>
      </w:pPr>
      <w:r w:rsidRPr="004D4574">
        <w:rPr>
          <w:b/>
        </w:rPr>
        <w:t>15.2</w:t>
      </w:r>
      <w:r>
        <w:t xml:space="preserve"> </w:t>
      </w:r>
      <w:r w:rsidRPr="004804E8">
        <w:t>Precontractele cu membrii OIPA</w:t>
      </w:r>
    </w:p>
    <w:p w:rsidR="004804E8" w:rsidRPr="004804E8" w:rsidRDefault="00E4102F" w:rsidP="00755A16">
      <w:pPr>
        <w:pStyle w:val="ListParagraph"/>
        <w:ind w:left="0" w:firstLine="720"/>
      </w:pPr>
      <w:r w:rsidRPr="004D4574">
        <w:rPr>
          <w:b/>
        </w:rPr>
        <w:t>16.</w:t>
      </w:r>
      <w:r w:rsidRPr="004D4574">
        <w:t xml:space="preserve"> </w:t>
      </w:r>
      <w:r w:rsidRPr="004804E8">
        <w:t>PRECONTRACTELE cu persoane juridice</w:t>
      </w:r>
    </w:p>
    <w:p w:rsidR="004804E8" w:rsidRPr="004804E8" w:rsidRDefault="00E4102F" w:rsidP="00755A16">
      <w:pPr>
        <w:pStyle w:val="ListParagraph"/>
        <w:ind w:left="0" w:firstLine="720"/>
      </w:pPr>
      <w:r w:rsidRPr="004D4574">
        <w:rPr>
          <w:b/>
        </w:rPr>
        <w:t>17.1</w:t>
      </w:r>
      <w:r w:rsidRPr="004D4574">
        <w:t xml:space="preserve"> </w:t>
      </w:r>
      <w:r w:rsidRPr="004804E8">
        <w:t xml:space="preserve">Fişa de înregistrare ca producător și/sau procesator în agricultură ecologică, eliberata de daj, însoțită de contractul încheiat cu </w:t>
      </w:r>
      <w:proofErr w:type="gramStart"/>
      <w:r w:rsidRPr="004804E8">
        <w:t>un</w:t>
      </w:r>
      <w:proofErr w:type="gramEnd"/>
      <w:r w:rsidRPr="004804E8">
        <w:t xml:space="preserve"> organism de inspecție și certificare</w:t>
      </w:r>
    </w:p>
    <w:p w:rsidR="004804E8" w:rsidRPr="004804E8" w:rsidRDefault="004804E8" w:rsidP="00755A16">
      <w:pPr>
        <w:pStyle w:val="ListParagraph"/>
        <w:ind w:left="0" w:firstLine="720"/>
      </w:pPr>
      <w:r w:rsidRPr="004D4574">
        <w:rPr>
          <w:b/>
        </w:rPr>
        <w:t>17.2</w:t>
      </w:r>
      <w:r w:rsidRPr="004D4574">
        <w:t xml:space="preserve"> </w:t>
      </w:r>
      <w:r w:rsidRPr="004804E8">
        <w:t>Certificat de conformitate</w:t>
      </w:r>
    </w:p>
    <w:p w:rsidR="004804E8" w:rsidRPr="004804E8" w:rsidRDefault="004804E8" w:rsidP="00755A16">
      <w:pPr>
        <w:pStyle w:val="ListParagraph"/>
        <w:ind w:left="0" w:firstLine="720"/>
      </w:pPr>
      <w:r w:rsidRPr="004D4574">
        <w:rPr>
          <w:b/>
        </w:rPr>
        <w:t>18.</w:t>
      </w:r>
      <w:r w:rsidRPr="004D4574">
        <w:t xml:space="preserve"> </w:t>
      </w:r>
      <w:r w:rsidRPr="004804E8">
        <w:t>Studiu OSPA</w:t>
      </w:r>
    </w:p>
    <w:p w:rsidR="004804E8" w:rsidRPr="004804E8" w:rsidRDefault="004804E8" w:rsidP="00755A16">
      <w:pPr>
        <w:pStyle w:val="ListParagraph"/>
        <w:ind w:left="0" w:firstLine="720"/>
      </w:pPr>
      <w:r w:rsidRPr="004D4574">
        <w:rPr>
          <w:b/>
        </w:rPr>
        <w:t>19.</w:t>
      </w:r>
      <w:r w:rsidRPr="004D4574">
        <w:t xml:space="preserve"> </w:t>
      </w:r>
      <w:r w:rsidRPr="004804E8">
        <w:t>Acord de principiu</w:t>
      </w:r>
    </w:p>
    <w:p w:rsidR="004804E8" w:rsidRDefault="004804E8" w:rsidP="00755A16">
      <w:pPr>
        <w:pStyle w:val="ListParagraph"/>
        <w:ind w:left="0" w:firstLine="720"/>
        <w:rPr>
          <w:b/>
        </w:rPr>
      </w:pPr>
      <w:r w:rsidRPr="004D4574">
        <w:rPr>
          <w:b/>
        </w:rPr>
        <w:t>20.1</w:t>
      </w:r>
      <w:r w:rsidRPr="004D4574">
        <w:t xml:space="preserve"> </w:t>
      </w:r>
      <w:r w:rsidRPr="004804E8">
        <w:t>Document emis de Cooperativa/Grupul de producatori</w:t>
      </w:r>
    </w:p>
    <w:p w:rsidR="004804E8" w:rsidRPr="004804E8" w:rsidRDefault="004804E8" w:rsidP="00755A16">
      <w:pPr>
        <w:pStyle w:val="ListParagraph"/>
        <w:ind w:left="0" w:firstLine="720"/>
      </w:pPr>
      <w:r w:rsidRPr="004D4574">
        <w:rPr>
          <w:b/>
        </w:rPr>
        <w:t>20.2</w:t>
      </w:r>
      <w:r w:rsidRPr="004D4574">
        <w:t xml:space="preserve"> </w:t>
      </w:r>
      <w:r w:rsidRPr="004804E8">
        <w:t>Precontractele</w:t>
      </w:r>
    </w:p>
    <w:p w:rsidR="007F34EE" w:rsidRPr="004804E8" w:rsidRDefault="004804E8" w:rsidP="00755A16">
      <w:pPr>
        <w:pStyle w:val="ListParagraph"/>
        <w:ind w:left="0" w:firstLine="720"/>
        <w:rPr>
          <w:b/>
        </w:rPr>
      </w:pPr>
      <w:r w:rsidRPr="004804E8">
        <w:rPr>
          <w:szCs w:val="24"/>
        </w:rPr>
        <w:t>21</w:t>
      </w:r>
      <w:r w:rsidR="00C65222" w:rsidRPr="004804E8">
        <w:rPr>
          <w:szCs w:val="24"/>
        </w:rPr>
        <w:t>. Alte documente justificative, după caz</w:t>
      </w:r>
    </w:p>
    <w:p w:rsidR="00E4102F" w:rsidRDefault="007F34EE" w:rsidP="00755A16">
      <w:pPr>
        <w:pStyle w:val="ListParagraph"/>
        <w:ind w:left="0"/>
        <w:rPr>
          <w:szCs w:val="24"/>
        </w:rPr>
      </w:pPr>
      <w:r w:rsidRPr="00C65222">
        <w:rPr>
          <w:b/>
          <w:szCs w:val="24"/>
        </w:rPr>
        <w:t>ATENŢIE!</w:t>
      </w:r>
      <w:r w:rsidRPr="007F34EE">
        <w:rPr>
          <w:szCs w:val="24"/>
        </w:rPr>
        <w:t xml:space="preserve"> Documentele trebuie </w:t>
      </w:r>
      <w:proofErr w:type="gramStart"/>
      <w:r w:rsidRPr="007F34EE">
        <w:rPr>
          <w:szCs w:val="24"/>
        </w:rPr>
        <w:t>să</w:t>
      </w:r>
      <w:proofErr w:type="gramEnd"/>
      <w:r w:rsidRPr="007F34EE">
        <w:rPr>
          <w:szCs w:val="24"/>
        </w:rPr>
        <w:t xml:space="preserve"> fie valabile la data depunerii Cererii de Finanţare, termenul de valabilitate al acestora fiind în conformitate cu legislaţia în vigoare.</w:t>
      </w:r>
    </w:p>
    <w:p w:rsidR="00E4102F" w:rsidRPr="00E4102F" w:rsidRDefault="00E4102F" w:rsidP="00755A16">
      <w:pPr>
        <w:spacing w:after="0"/>
        <w:ind w:firstLine="662"/>
        <w:rPr>
          <w:b/>
        </w:rPr>
      </w:pPr>
      <w:r w:rsidRPr="00E4102F">
        <w:rPr>
          <w:b/>
        </w:rPr>
        <w:t xml:space="preserve">Pentru proiectele </w:t>
      </w:r>
      <w:proofErr w:type="gramStart"/>
      <w:r w:rsidRPr="00E4102F">
        <w:rPr>
          <w:b/>
        </w:rPr>
        <w:t>ce</w:t>
      </w:r>
      <w:proofErr w:type="gramEnd"/>
      <w:r w:rsidRPr="00E4102F">
        <w:rPr>
          <w:b/>
        </w:rPr>
        <w:t xml:space="preserve"> se încadrează în Reg. (UE) nr. </w:t>
      </w:r>
      <w:proofErr w:type="gramStart"/>
      <w:r w:rsidRPr="00E4102F">
        <w:rPr>
          <w:b/>
        </w:rPr>
        <w:t>1305/2013, titlu III, art 17, alin 1.</w:t>
      </w:r>
      <w:proofErr w:type="gramEnd"/>
      <w:r w:rsidRPr="00E4102F">
        <w:rPr>
          <w:b/>
        </w:rPr>
        <w:t xml:space="preserve"> </w:t>
      </w:r>
      <w:proofErr w:type="gramStart"/>
      <w:r w:rsidRPr="00E4102F">
        <w:rPr>
          <w:b/>
        </w:rPr>
        <w:t>lit</w:t>
      </w:r>
      <w:proofErr w:type="gramEnd"/>
      <w:r w:rsidRPr="00E4102F">
        <w:rPr>
          <w:b/>
        </w:rPr>
        <w:t>. c)</w:t>
      </w:r>
    </w:p>
    <w:p w:rsidR="00E4102F" w:rsidRDefault="00E4102F" w:rsidP="00755A16">
      <w:pPr>
        <w:spacing w:after="0"/>
      </w:pPr>
    </w:p>
    <w:p w:rsidR="00E4102F" w:rsidRPr="004D4574" w:rsidRDefault="00E4102F" w:rsidP="00755A16">
      <w:pPr>
        <w:spacing w:before="0" w:after="0"/>
        <w:ind w:firstLine="708"/>
      </w:pPr>
      <w:r w:rsidRPr="004D4574">
        <w:rPr>
          <w:b/>
        </w:rPr>
        <w:t>1.</w:t>
      </w:r>
      <w:r w:rsidRPr="004D4574">
        <w:t xml:space="preserve"> </w:t>
      </w:r>
      <w:r w:rsidRPr="00E4102F">
        <w:t>Studiul de Fezabilitate/ Documentaţia de Avizare pentru Lucrări de Intervenţii,</w:t>
      </w:r>
      <w:r w:rsidRPr="004D4574">
        <w:t xml:space="preserve"> </w:t>
      </w:r>
    </w:p>
    <w:p w:rsidR="00E4102F" w:rsidRDefault="00E4102F" w:rsidP="00755A16">
      <w:pPr>
        <w:spacing w:before="0" w:after="0"/>
        <w:ind w:firstLine="708"/>
        <w:rPr>
          <w:b/>
          <w:bCs/>
          <w:sz w:val="23"/>
          <w:szCs w:val="23"/>
        </w:rPr>
      </w:pPr>
      <w:r w:rsidRPr="004D4574">
        <w:rPr>
          <w:b/>
          <w:bCs/>
          <w:sz w:val="23"/>
          <w:szCs w:val="23"/>
        </w:rPr>
        <w:t xml:space="preserve">2. </w:t>
      </w:r>
      <w:r w:rsidRPr="00E4102F">
        <w:rPr>
          <w:bCs/>
          <w:sz w:val="23"/>
          <w:szCs w:val="23"/>
        </w:rPr>
        <w:t>Certificat de Urbanism</w:t>
      </w:r>
    </w:p>
    <w:p w:rsidR="00E4102F" w:rsidRDefault="00E4102F" w:rsidP="00755A16">
      <w:pPr>
        <w:spacing w:before="0" w:after="0"/>
        <w:ind w:firstLine="708"/>
        <w:rPr>
          <w:b/>
          <w:bCs/>
          <w:sz w:val="23"/>
          <w:szCs w:val="23"/>
        </w:rPr>
      </w:pPr>
      <w:r w:rsidRPr="004D4574">
        <w:rPr>
          <w:b/>
          <w:bCs/>
          <w:sz w:val="23"/>
          <w:szCs w:val="23"/>
        </w:rPr>
        <w:t xml:space="preserve">3.1. </w:t>
      </w:r>
      <w:r w:rsidRPr="00E4102F">
        <w:rPr>
          <w:bCs/>
          <w:sz w:val="23"/>
          <w:szCs w:val="23"/>
        </w:rPr>
        <w:t>Inventarul bunurilor care aparțin domeniului public al UAT/ UAT-urilor</w:t>
      </w:r>
    </w:p>
    <w:p w:rsidR="00E4102F" w:rsidRPr="004D4574" w:rsidRDefault="00E4102F" w:rsidP="00755A16">
      <w:pPr>
        <w:spacing w:before="0" w:after="0"/>
        <w:ind w:firstLine="708"/>
        <w:rPr>
          <w:sz w:val="23"/>
          <w:szCs w:val="23"/>
        </w:rPr>
      </w:pPr>
      <w:r w:rsidRPr="004D4574">
        <w:rPr>
          <w:b/>
          <w:bCs/>
          <w:sz w:val="23"/>
          <w:szCs w:val="23"/>
        </w:rPr>
        <w:t>3.2</w:t>
      </w:r>
      <w:r w:rsidRPr="004D4574">
        <w:rPr>
          <w:sz w:val="23"/>
          <w:szCs w:val="23"/>
        </w:rPr>
        <w:t xml:space="preserve">. </w:t>
      </w:r>
      <w:r w:rsidRPr="00E4102F">
        <w:rPr>
          <w:sz w:val="23"/>
          <w:szCs w:val="23"/>
        </w:rPr>
        <w:t>Hotărârea Consiliului Local</w:t>
      </w:r>
      <w:r w:rsidRPr="004D4574">
        <w:rPr>
          <w:sz w:val="23"/>
          <w:szCs w:val="23"/>
        </w:rPr>
        <w:t xml:space="preserve"> privind aprobarea modificărilor şi/ sau completărilor la inventar </w:t>
      </w:r>
    </w:p>
    <w:p w:rsidR="00E4102F" w:rsidRPr="00443F86" w:rsidRDefault="00E4102F" w:rsidP="00755A16">
      <w:pPr>
        <w:spacing w:before="0" w:after="0"/>
        <w:ind w:firstLine="708"/>
      </w:pPr>
      <w:r w:rsidRPr="00443F86">
        <w:rPr>
          <w:b/>
        </w:rPr>
        <w:t>4</w:t>
      </w:r>
      <w:r w:rsidRPr="00443F86">
        <w:t xml:space="preserve">. </w:t>
      </w:r>
      <w:r w:rsidRPr="00E4102F">
        <w:t>Hotărârea Consiliului Local/ Hotărârile Consiliilor Locale</w:t>
      </w:r>
      <w:r w:rsidRPr="00443F86">
        <w:t xml:space="preserve"> pentru implementarea proiectului, </w:t>
      </w:r>
    </w:p>
    <w:p w:rsidR="00E4102F" w:rsidRPr="00E4102F" w:rsidRDefault="00E4102F" w:rsidP="00755A16">
      <w:pPr>
        <w:spacing w:before="0" w:after="0"/>
        <w:ind w:left="708"/>
        <w:rPr>
          <w:szCs w:val="24"/>
        </w:rPr>
      </w:pPr>
      <w:r w:rsidRPr="00443F86">
        <w:rPr>
          <w:b/>
          <w:szCs w:val="24"/>
        </w:rPr>
        <w:t xml:space="preserve">5.1. </w:t>
      </w:r>
      <w:r w:rsidRPr="00E4102F">
        <w:rPr>
          <w:szCs w:val="24"/>
        </w:rPr>
        <w:t>Certificatul de înregistrare fiscală</w:t>
      </w:r>
    </w:p>
    <w:p w:rsidR="00E4102F" w:rsidRPr="00E4102F" w:rsidRDefault="00E4102F" w:rsidP="00755A16">
      <w:pPr>
        <w:spacing w:before="0" w:after="0"/>
        <w:ind w:firstLine="650"/>
        <w:rPr>
          <w:szCs w:val="24"/>
        </w:rPr>
      </w:pPr>
      <w:r w:rsidRPr="00443F86">
        <w:rPr>
          <w:b/>
          <w:szCs w:val="24"/>
        </w:rPr>
        <w:t xml:space="preserve">5.2. </w:t>
      </w:r>
      <w:r w:rsidRPr="00E4102F">
        <w:rPr>
          <w:szCs w:val="24"/>
        </w:rPr>
        <w:t>Încheiere privind înscrierea în registrul asociaţiilor şi fundaţiilor, rămasă definitivă/ Certificat de înregistrare în registrul asociaţiilor şi fundaţiilor (în cazul ADI)</w:t>
      </w:r>
    </w:p>
    <w:p w:rsidR="00E4102F" w:rsidRPr="00443F86" w:rsidRDefault="00E4102F" w:rsidP="00755A16">
      <w:pPr>
        <w:spacing w:before="0" w:after="0"/>
        <w:rPr>
          <w:b/>
          <w:szCs w:val="24"/>
        </w:rPr>
      </w:pPr>
      <w:proofErr w:type="gramStart"/>
      <w:r w:rsidRPr="00443F86">
        <w:rPr>
          <w:b/>
          <w:szCs w:val="24"/>
        </w:rPr>
        <w:t>şi</w:t>
      </w:r>
      <w:proofErr w:type="gramEnd"/>
    </w:p>
    <w:p w:rsidR="00E4102F" w:rsidRPr="00E4102F" w:rsidRDefault="00E4102F" w:rsidP="00755A16">
      <w:pPr>
        <w:spacing w:before="0" w:after="0"/>
        <w:ind w:firstLine="708"/>
        <w:rPr>
          <w:szCs w:val="24"/>
        </w:rPr>
      </w:pPr>
      <w:r w:rsidRPr="00443F86">
        <w:rPr>
          <w:b/>
          <w:szCs w:val="24"/>
        </w:rPr>
        <w:t xml:space="preserve">5.2.1. </w:t>
      </w:r>
      <w:r w:rsidRPr="00E4102F">
        <w:rPr>
          <w:szCs w:val="24"/>
        </w:rPr>
        <w:t>Actul de înfiinţare şi statutul ADI</w:t>
      </w:r>
    </w:p>
    <w:p w:rsidR="00E4102F" w:rsidRPr="00E4102F" w:rsidRDefault="00E4102F" w:rsidP="00755A16">
      <w:pPr>
        <w:spacing w:before="0" w:after="0"/>
        <w:ind w:firstLine="708"/>
        <w:rPr>
          <w:bCs/>
          <w:szCs w:val="24"/>
        </w:rPr>
      </w:pPr>
      <w:r w:rsidRPr="00443F86">
        <w:rPr>
          <w:b/>
          <w:bCs/>
          <w:szCs w:val="24"/>
        </w:rPr>
        <w:t xml:space="preserve">6. </w:t>
      </w:r>
      <w:r w:rsidRPr="00E4102F">
        <w:rPr>
          <w:bCs/>
          <w:szCs w:val="24"/>
        </w:rPr>
        <w:t xml:space="preserve">Certificat ONRC al agenţilor economici agricoli deserviţi de drumul </w:t>
      </w:r>
      <w:proofErr w:type="gramStart"/>
      <w:r w:rsidRPr="00E4102F">
        <w:rPr>
          <w:bCs/>
          <w:szCs w:val="24"/>
        </w:rPr>
        <w:t>ce</w:t>
      </w:r>
      <w:proofErr w:type="gramEnd"/>
      <w:r w:rsidRPr="00E4102F">
        <w:rPr>
          <w:bCs/>
          <w:szCs w:val="24"/>
        </w:rPr>
        <w:t xml:space="preserve"> face obiectul proiectului.</w:t>
      </w:r>
    </w:p>
    <w:p w:rsidR="00E4102F" w:rsidRDefault="00E4102F" w:rsidP="00755A16">
      <w:pPr>
        <w:spacing w:before="0" w:after="0"/>
        <w:ind w:firstLine="708"/>
        <w:rPr>
          <w:bCs/>
          <w:szCs w:val="24"/>
        </w:rPr>
      </w:pPr>
      <w:r w:rsidRPr="00443F86">
        <w:rPr>
          <w:b/>
          <w:bCs/>
          <w:szCs w:val="24"/>
        </w:rPr>
        <w:t xml:space="preserve">7. </w:t>
      </w:r>
      <w:r w:rsidRPr="00E4102F">
        <w:rPr>
          <w:bCs/>
          <w:szCs w:val="24"/>
        </w:rPr>
        <w:t>Raport asupra utilizării programelor de finanţare nerambursabilă</w:t>
      </w:r>
      <w:r w:rsidRPr="00443F86">
        <w:rPr>
          <w:b/>
          <w:bCs/>
          <w:szCs w:val="24"/>
        </w:rPr>
        <w:t xml:space="preserve"> </w:t>
      </w:r>
    </w:p>
    <w:p w:rsidR="00E4102F" w:rsidRPr="0003212B" w:rsidRDefault="00E4102F" w:rsidP="0003212B">
      <w:pPr>
        <w:spacing w:before="0" w:after="0"/>
        <w:ind w:firstLine="708"/>
        <w:rPr>
          <w:bCs/>
          <w:szCs w:val="24"/>
        </w:rPr>
      </w:pPr>
      <w:r w:rsidRPr="00443F86">
        <w:rPr>
          <w:b/>
          <w:bCs/>
          <w:szCs w:val="24"/>
        </w:rPr>
        <w:lastRenderedPageBreak/>
        <w:t xml:space="preserve">8. </w:t>
      </w:r>
      <w:r w:rsidRPr="00E4102F">
        <w:rPr>
          <w:bCs/>
          <w:szCs w:val="24"/>
        </w:rPr>
        <w:t>Alte documente justificative</w:t>
      </w:r>
      <w:r w:rsidRPr="00443F86">
        <w:rPr>
          <w:b/>
          <w:bCs/>
          <w:szCs w:val="24"/>
        </w:rPr>
        <w:t xml:space="preserve"> </w:t>
      </w:r>
      <w:r w:rsidRPr="00443F86">
        <w:rPr>
          <w:szCs w:val="24"/>
        </w:rPr>
        <w:t>(se vor specifica de către solicitant, după caz).</w:t>
      </w:r>
    </w:p>
    <w:p w:rsidR="001C6E9F" w:rsidRPr="001C6E9F" w:rsidRDefault="001C6E9F" w:rsidP="00755A16">
      <w:pPr>
        <w:ind w:left="0" w:firstLine="720"/>
        <w:rPr>
          <w:szCs w:val="24"/>
        </w:rPr>
      </w:pPr>
      <w:r w:rsidRPr="001C6E9F">
        <w:rPr>
          <w:szCs w:val="24"/>
        </w:rPr>
        <w:t>Punctarea criteriilor de selecție se face pe baza următoarelor documente:</w:t>
      </w:r>
    </w:p>
    <w:p w:rsidR="00E4102F" w:rsidRDefault="00E4102F" w:rsidP="00755A16">
      <w:pPr>
        <w:rPr>
          <w:b/>
        </w:rPr>
      </w:pPr>
      <w:r>
        <w:rPr>
          <w:b/>
        </w:rPr>
        <w:t xml:space="preserve">CS1 – </w:t>
      </w:r>
      <w:r w:rsidRPr="00FB73F1">
        <w:rPr>
          <w:b/>
          <w:szCs w:val="24"/>
        </w:rPr>
        <w:t xml:space="preserve">Punctarea acestui criteriu se </w:t>
      </w:r>
      <w:proofErr w:type="gramStart"/>
      <w:r w:rsidRPr="00FB73F1">
        <w:rPr>
          <w:b/>
          <w:szCs w:val="24"/>
        </w:rPr>
        <w:t>va</w:t>
      </w:r>
      <w:proofErr w:type="gramEnd"/>
      <w:r w:rsidRPr="00FB73F1">
        <w:rPr>
          <w:b/>
          <w:szCs w:val="24"/>
        </w:rPr>
        <w:t xml:space="preserve"> face numai dacă acest lucru este prezentat şi demonstrat în Studiul de Fezabilitate</w:t>
      </w:r>
      <w:r>
        <w:rPr>
          <w:b/>
          <w:szCs w:val="24"/>
        </w:rPr>
        <w:t>/</w:t>
      </w:r>
      <w:r w:rsidRPr="00FB73F1">
        <w:rPr>
          <w:b/>
          <w:szCs w:val="24"/>
        </w:rPr>
        <w:t xml:space="preserve"> alte documente justificative.</w:t>
      </w:r>
    </w:p>
    <w:p w:rsidR="00E4102F" w:rsidRDefault="00E4102F" w:rsidP="00755A16">
      <w:pPr>
        <w:rPr>
          <w:b/>
        </w:rPr>
      </w:pPr>
      <w:r>
        <w:rPr>
          <w:b/>
        </w:rPr>
        <w:t xml:space="preserve">CS2 – </w:t>
      </w:r>
      <w:r w:rsidRPr="00FB73F1">
        <w:rPr>
          <w:b/>
          <w:szCs w:val="24"/>
        </w:rPr>
        <w:t xml:space="preserve">Punctarea acestui criteriu se </w:t>
      </w:r>
      <w:proofErr w:type="gramStart"/>
      <w:r w:rsidRPr="00FB73F1">
        <w:rPr>
          <w:b/>
          <w:szCs w:val="24"/>
        </w:rPr>
        <w:t>va</w:t>
      </w:r>
      <w:proofErr w:type="gramEnd"/>
      <w:r w:rsidRPr="00FB73F1">
        <w:rPr>
          <w:b/>
          <w:szCs w:val="24"/>
        </w:rPr>
        <w:t xml:space="preserve"> face numai dacă acest lucru este prezentat şi demonstrat în Studiul de Fezabilitate/ alte documente justificative.</w:t>
      </w:r>
    </w:p>
    <w:p w:rsidR="00E4102F" w:rsidRPr="00FB73F1" w:rsidRDefault="00E4102F" w:rsidP="00755A16">
      <w:pPr>
        <w:rPr>
          <w:i/>
        </w:rPr>
      </w:pPr>
      <w:r>
        <w:rPr>
          <w:b/>
        </w:rPr>
        <w:t xml:space="preserve">CS3 – </w:t>
      </w:r>
      <w:r w:rsidRPr="00FB73F1">
        <w:rPr>
          <w:b/>
        </w:rPr>
        <w:t xml:space="preserve">Solicitantul demonstrează că deţine la nivelul exploataţiei agricole şi prevede în cadrul documentației tehnico-economice că </w:t>
      </w:r>
      <w:proofErr w:type="gramStart"/>
      <w:r w:rsidRPr="00FB73F1">
        <w:rPr>
          <w:b/>
        </w:rPr>
        <w:t>va</w:t>
      </w:r>
      <w:proofErr w:type="gramEnd"/>
      <w:r w:rsidRPr="00FB73F1">
        <w:rPr>
          <w:b/>
        </w:rPr>
        <w:t xml:space="preserve"> păstra nucleul de rase autohtone (indigene) pe toată durata de implementare și monitorizare a proiectului. În vederea calculării punctajului aferent acestui criteriu de selecţie, se </w:t>
      </w:r>
      <w:proofErr w:type="gramStart"/>
      <w:r w:rsidRPr="00FB73F1">
        <w:rPr>
          <w:b/>
        </w:rPr>
        <w:t>va</w:t>
      </w:r>
      <w:proofErr w:type="gramEnd"/>
      <w:r w:rsidRPr="00FB73F1">
        <w:rPr>
          <w:b/>
        </w:rPr>
        <w:t xml:space="preserve"> specifica, în cadrul Studiului de fezabilitate, numărul capetelo</w:t>
      </w:r>
      <w:r>
        <w:rPr>
          <w:b/>
        </w:rPr>
        <w:t>r de animale de rasă autohtonă.</w:t>
      </w:r>
      <w:r w:rsidRPr="00E4102F">
        <w:rPr>
          <w:i/>
        </w:rPr>
        <w:t xml:space="preserve"> </w:t>
      </w:r>
      <w:r w:rsidRPr="00FB73F1">
        <w:rPr>
          <w:i/>
        </w:rPr>
        <w:t xml:space="preserve">Punctajul se </w:t>
      </w:r>
      <w:proofErr w:type="gramStart"/>
      <w:r w:rsidRPr="00FB73F1">
        <w:rPr>
          <w:i/>
        </w:rPr>
        <w:t>va</w:t>
      </w:r>
      <w:proofErr w:type="gramEnd"/>
      <w:r w:rsidRPr="00FB73F1">
        <w:rPr>
          <w:i/>
        </w:rPr>
        <w:t xml:space="preserve"> acorda pentru animalele pentru care se poate prezenta certificat de origine pentru animale de rasă din Anexa 6/ Paşaport emis de ANZ (la momentul depunerii Cererii de finanțare </w:t>
      </w:r>
    </w:p>
    <w:p w:rsidR="00E4102F" w:rsidRPr="00FB73F1" w:rsidRDefault="00E4102F" w:rsidP="00755A16">
      <w:pPr>
        <w:rPr>
          <w:i/>
        </w:rPr>
      </w:pPr>
      <w:r w:rsidRPr="00FB73F1">
        <w:rPr>
          <w:i/>
        </w:rPr>
        <w:t xml:space="preserve">Punctajul se </w:t>
      </w:r>
      <w:proofErr w:type="gramStart"/>
      <w:r w:rsidRPr="00FB73F1">
        <w:rPr>
          <w:i/>
        </w:rPr>
        <w:t>va</w:t>
      </w:r>
      <w:proofErr w:type="gramEnd"/>
      <w:r w:rsidRPr="00FB73F1">
        <w:rPr>
          <w:i/>
        </w:rPr>
        <w:t xml:space="preserve"> acorda proporțional în funcţie de ponderea numărului de animale pentru care se prezintă certificate, din total efectiv de animale.</w:t>
      </w:r>
    </w:p>
    <w:p w:rsidR="00E4102F" w:rsidRPr="00FB73F1" w:rsidRDefault="00E4102F" w:rsidP="00755A16">
      <w:pPr>
        <w:rPr>
          <w:i/>
        </w:rPr>
      </w:pPr>
      <w:r>
        <w:rPr>
          <w:b/>
        </w:rPr>
        <w:t xml:space="preserve">CS4 – </w:t>
      </w:r>
      <w:r w:rsidRPr="00FB73F1">
        <w:rPr>
          <w:b/>
        </w:rPr>
        <w:t xml:space="preserve">Solicitantul demonstrează că deţine la nivelul exploataţiei agricole şi prevede în cadrul documentației tehnico-economice că </w:t>
      </w:r>
      <w:proofErr w:type="gramStart"/>
      <w:r w:rsidRPr="00FB73F1">
        <w:rPr>
          <w:b/>
        </w:rPr>
        <w:t>va</w:t>
      </w:r>
      <w:proofErr w:type="gramEnd"/>
      <w:r w:rsidRPr="00FB73F1">
        <w:rPr>
          <w:b/>
        </w:rPr>
        <w:t xml:space="preserve"> păstra nucleul de rase autohtone (indigene) pe toată durata de implementare și monitorizare a proiectului. În vederea calculării punctajului aferent acestui criteriu de selecţie, se </w:t>
      </w:r>
      <w:proofErr w:type="gramStart"/>
      <w:r w:rsidRPr="00FB73F1">
        <w:rPr>
          <w:b/>
        </w:rPr>
        <w:t>va</w:t>
      </w:r>
      <w:proofErr w:type="gramEnd"/>
      <w:r w:rsidRPr="00FB73F1">
        <w:rPr>
          <w:b/>
        </w:rPr>
        <w:t xml:space="preserve"> specifica, în cadrul Studiului de fezabilitate, numărul capetelo</w:t>
      </w:r>
      <w:r>
        <w:rPr>
          <w:b/>
        </w:rPr>
        <w:t xml:space="preserve">r de animale de rasă autohtonă. </w:t>
      </w:r>
      <w:r w:rsidRPr="00FB73F1">
        <w:rPr>
          <w:i/>
        </w:rPr>
        <w:t xml:space="preserve">Punctajul se </w:t>
      </w:r>
      <w:proofErr w:type="gramStart"/>
      <w:r w:rsidRPr="00FB73F1">
        <w:rPr>
          <w:i/>
        </w:rPr>
        <w:t>va</w:t>
      </w:r>
      <w:proofErr w:type="gramEnd"/>
      <w:r w:rsidRPr="00FB73F1">
        <w:rPr>
          <w:i/>
        </w:rPr>
        <w:t xml:space="preserve"> acorda pentru animalele pentru care se poate prezenta certificat de origine pentru animale de rasă din Anexa 6/ Paşaport emis de ANZ (la momentul depunerii Cererii de finanțare </w:t>
      </w:r>
    </w:p>
    <w:p w:rsidR="00E4102F" w:rsidRPr="00FB73F1" w:rsidRDefault="00E4102F" w:rsidP="00755A16">
      <w:pPr>
        <w:rPr>
          <w:i/>
        </w:rPr>
      </w:pPr>
      <w:r w:rsidRPr="00FB73F1">
        <w:rPr>
          <w:i/>
        </w:rPr>
        <w:t xml:space="preserve">Punctajul se </w:t>
      </w:r>
      <w:proofErr w:type="gramStart"/>
      <w:r w:rsidRPr="00FB73F1">
        <w:rPr>
          <w:i/>
        </w:rPr>
        <w:t>va</w:t>
      </w:r>
      <w:proofErr w:type="gramEnd"/>
      <w:r w:rsidRPr="00FB73F1">
        <w:rPr>
          <w:i/>
        </w:rPr>
        <w:t xml:space="preserve"> acorda proporțional în funcţie de ponderea numărului de animale pentru care se prezintă certificate, din total efectiv de animale.</w:t>
      </w:r>
    </w:p>
    <w:p w:rsidR="00E4102F" w:rsidRPr="00FB73F1" w:rsidRDefault="00E4102F" w:rsidP="00755A16">
      <w:pPr>
        <w:rPr>
          <w:b/>
          <w:szCs w:val="24"/>
        </w:rPr>
      </w:pPr>
      <w:r>
        <w:rPr>
          <w:b/>
        </w:rPr>
        <w:t xml:space="preserve">CS5 – </w:t>
      </w:r>
      <w:r w:rsidRPr="00FB73F1">
        <w:rPr>
          <w:b/>
          <w:szCs w:val="24"/>
        </w:rPr>
        <w:t xml:space="preserve">Punctajul se </w:t>
      </w:r>
      <w:proofErr w:type="gramStart"/>
      <w:r w:rsidRPr="00FB73F1">
        <w:rPr>
          <w:b/>
          <w:szCs w:val="24"/>
        </w:rPr>
        <w:t>va</w:t>
      </w:r>
      <w:proofErr w:type="gramEnd"/>
      <w:r w:rsidRPr="00FB73F1">
        <w:rPr>
          <w:b/>
          <w:szCs w:val="24"/>
        </w:rPr>
        <w:t xml:space="preserve"> acorda investiţiilor realizate de tinerii fermieri, cu vârsta până la 40 de ani, inclusiv la data depunerii Cererii de finanțare.</w:t>
      </w:r>
    </w:p>
    <w:p w:rsidR="00E4102F" w:rsidRPr="00FB73F1" w:rsidRDefault="00E4102F" w:rsidP="00755A16">
      <w:pPr>
        <w:rPr>
          <w:i/>
          <w:szCs w:val="24"/>
        </w:rPr>
      </w:pPr>
      <w:r w:rsidRPr="00FB73F1">
        <w:rPr>
          <w:b/>
          <w:szCs w:val="24"/>
        </w:rPr>
        <w:t xml:space="preserve">CS6 – Punctarea acestui criteriu se </w:t>
      </w:r>
      <w:proofErr w:type="gramStart"/>
      <w:r w:rsidRPr="00FB73F1">
        <w:rPr>
          <w:b/>
          <w:szCs w:val="24"/>
        </w:rPr>
        <w:t>va</w:t>
      </w:r>
      <w:proofErr w:type="gramEnd"/>
      <w:r w:rsidRPr="00FB73F1">
        <w:rPr>
          <w:b/>
          <w:szCs w:val="24"/>
        </w:rPr>
        <w:t xml:space="preserve"> face numai dacă acest lucru este prezentat şi demonstrat în Studiul de Fezabilitate/DALI/ Memoriul Justificativ/alte documente </w:t>
      </w:r>
      <w:r w:rsidRPr="00FB73F1">
        <w:rPr>
          <w:b/>
          <w:szCs w:val="24"/>
        </w:rPr>
        <w:lastRenderedPageBreak/>
        <w:t xml:space="preserve">justificative. </w:t>
      </w:r>
      <w:r w:rsidRPr="00FB73F1">
        <w:rPr>
          <w:i/>
          <w:szCs w:val="24"/>
        </w:rPr>
        <w:t xml:space="preserve">Solicitanții vor face dovada că activează în cel puțin </w:t>
      </w:r>
      <w:proofErr w:type="gramStart"/>
      <w:r w:rsidRPr="00FB73F1">
        <w:rPr>
          <w:i/>
          <w:szCs w:val="24"/>
        </w:rPr>
        <w:t>un</w:t>
      </w:r>
      <w:proofErr w:type="gramEnd"/>
      <w:r w:rsidRPr="00FB73F1">
        <w:rPr>
          <w:i/>
          <w:szCs w:val="24"/>
        </w:rPr>
        <w:t xml:space="preserve"> segment diferit de agricultură (ex: turism, educație, agrement, social, ecologic, peisagistic etc.) sau își iau angajamentul că vor activa în cel puțin un segment diferit de agricultura.</w:t>
      </w:r>
    </w:p>
    <w:p w:rsidR="00E4102F" w:rsidRPr="00FB73F1" w:rsidRDefault="00E4102F" w:rsidP="00755A16">
      <w:pPr>
        <w:rPr>
          <w:b/>
          <w:szCs w:val="24"/>
        </w:rPr>
      </w:pPr>
      <w:r w:rsidRPr="00FB73F1">
        <w:rPr>
          <w:b/>
          <w:szCs w:val="24"/>
        </w:rPr>
        <w:t xml:space="preserve">CS7 – Punctarea </w:t>
      </w:r>
      <w:proofErr w:type="gramStart"/>
      <w:r w:rsidRPr="00FB73F1">
        <w:rPr>
          <w:b/>
          <w:szCs w:val="24"/>
        </w:rPr>
        <w:t>acestui  criteriu</w:t>
      </w:r>
      <w:proofErr w:type="gramEnd"/>
      <w:r w:rsidRPr="00FB73F1">
        <w:rPr>
          <w:b/>
          <w:szCs w:val="24"/>
        </w:rPr>
        <w:t xml:space="preserve"> se va face  numai dacă acest lucru  este prezentat şi </w:t>
      </w:r>
    </w:p>
    <w:p w:rsidR="00E4102F" w:rsidRPr="00FB73F1" w:rsidRDefault="00E4102F" w:rsidP="00755A16">
      <w:pPr>
        <w:rPr>
          <w:b/>
          <w:szCs w:val="24"/>
        </w:rPr>
      </w:pPr>
      <w:proofErr w:type="gramStart"/>
      <w:r w:rsidRPr="00FB73F1">
        <w:rPr>
          <w:b/>
          <w:szCs w:val="24"/>
        </w:rPr>
        <w:t>demonstrat</w:t>
      </w:r>
      <w:proofErr w:type="gramEnd"/>
      <w:r w:rsidRPr="00FB73F1">
        <w:rPr>
          <w:b/>
          <w:szCs w:val="24"/>
        </w:rPr>
        <w:t xml:space="preserve"> în Studiul de Fezabilitate/ alte documente justificative.</w:t>
      </w:r>
    </w:p>
    <w:p w:rsidR="00E4102F" w:rsidRPr="00FB73F1" w:rsidRDefault="00E4102F" w:rsidP="00755A16">
      <w:pPr>
        <w:rPr>
          <w:b/>
          <w:szCs w:val="24"/>
        </w:rPr>
      </w:pPr>
      <w:r w:rsidRPr="00FB73F1">
        <w:rPr>
          <w:b/>
          <w:szCs w:val="24"/>
        </w:rPr>
        <w:t xml:space="preserve">CS8 – Punctarea </w:t>
      </w:r>
      <w:proofErr w:type="gramStart"/>
      <w:r w:rsidRPr="00FB73F1">
        <w:rPr>
          <w:b/>
          <w:szCs w:val="24"/>
        </w:rPr>
        <w:t>acestui  criteriu</w:t>
      </w:r>
      <w:proofErr w:type="gramEnd"/>
      <w:r w:rsidRPr="00FB73F1">
        <w:rPr>
          <w:b/>
          <w:szCs w:val="24"/>
        </w:rPr>
        <w:t xml:space="preserve"> se va face  numai dacă acest lucru  este prezentat şi </w:t>
      </w:r>
    </w:p>
    <w:p w:rsidR="00E4102F" w:rsidRPr="00FB73F1" w:rsidRDefault="00E4102F" w:rsidP="00755A16">
      <w:pPr>
        <w:rPr>
          <w:b/>
          <w:szCs w:val="24"/>
        </w:rPr>
      </w:pPr>
      <w:proofErr w:type="gramStart"/>
      <w:r w:rsidRPr="00FB73F1">
        <w:rPr>
          <w:b/>
          <w:szCs w:val="24"/>
        </w:rPr>
        <w:t>demonstrat</w:t>
      </w:r>
      <w:proofErr w:type="gramEnd"/>
      <w:r w:rsidRPr="00FB73F1">
        <w:rPr>
          <w:b/>
          <w:szCs w:val="24"/>
        </w:rPr>
        <w:t xml:space="preserve"> în Studiul de Fezabilitate/ alte documente justificative.</w:t>
      </w:r>
    </w:p>
    <w:p w:rsidR="00E4102F" w:rsidRPr="00FB73F1" w:rsidRDefault="00E4102F" w:rsidP="00755A16">
      <w:pPr>
        <w:rPr>
          <w:b/>
          <w:szCs w:val="24"/>
        </w:rPr>
      </w:pPr>
      <w:r w:rsidRPr="00FB73F1">
        <w:rPr>
          <w:b/>
          <w:szCs w:val="24"/>
        </w:rPr>
        <w:t xml:space="preserve">CS9 - Punctarea </w:t>
      </w:r>
      <w:proofErr w:type="gramStart"/>
      <w:r w:rsidRPr="00FB73F1">
        <w:rPr>
          <w:b/>
          <w:szCs w:val="24"/>
        </w:rPr>
        <w:t>acestui  criteriu</w:t>
      </w:r>
      <w:proofErr w:type="gramEnd"/>
      <w:r w:rsidRPr="00FB73F1">
        <w:rPr>
          <w:b/>
          <w:szCs w:val="24"/>
        </w:rPr>
        <w:t xml:space="preserve"> se va face  numai dacă acest lucru  este prezentat şi </w:t>
      </w:r>
    </w:p>
    <w:p w:rsidR="00E4102F" w:rsidRPr="00E4102F" w:rsidRDefault="00E4102F" w:rsidP="00755A16">
      <w:pPr>
        <w:rPr>
          <w:b/>
          <w:szCs w:val="24"/>
        </w:rPr>
      </w:pPr>
      <w:proofErr w:type="gramStart"/>
      <w:r w:rsidRPr="00FB73F1">
        <w:rPr>
          <w:b/>
          <w:szCs w:val="24"/>
        </w:rPr>
        <w:t>demonstrat</w:t>
      </w:r>
      <w:proofErr w:type="gramEnd"/>
      <w:r w:rsidRPr="00FB73F1">
        <w:rPr>
          <w:b/>
          <w:szCs w:val="24"/>
        </w:rPr>
        <w:t xml:space="preserve"> în Studiul de Fezabilitate/ alte documente justificative.</w:t>
      </w:r>
    </w:p>
    <w:p w:rsidR="00E4102F" w:rsidRDefault="00E4102F" w:rsidP="00755A16">
      <w:pPr>
        <w:ind w:left="0"/>
        <w:rPr>
          <w:b/>
        </w:rPr>
      </w:pPr>
    </w:p>
    <w:p w:rsidR="00C65222" w:rsidRDefault="00656C81" w:rsidP="00755A16">
      <w:pPr>
        <w:pStyle w:val="ListParagraph"/>
        <w:numPr>
          <w:ilvl w:val="0"/>
          <w:numId w:val="20"/>
        </w:numPr>
        <w:rPr>
          <w:szCs w:val="24"/>
        </w:rPr>
      </w:pPr>
      <w:r w:rsidRPr="00656C81">
        <w:rPr>
          <w:szCs w:val="24"/>
        </w:rPr>
        <w:t xml:space="preserve">Cerințele de </w:t>
      </w:r>
      <w:proofErr w:type="gramStart"/>
      <w:r w:rsidRPr="00656C81">
        <w:t>conformitate</w:t>
      </w:r>
      <w:r w:rsidRPr="00656C81">
        <w:rPr>
          <w:szCs w:val="24"/>
        </w:rPr>
        <w:t xml:space="preserve">  ș</w:t>
      </w:r>
      <w:proofErr w:type="gramEnd"/>
      <w:r w:rsidRPr="00656C81">
        <w:rPr>
          <w:szCs w:val="24"/>
        </w:rPr>
        <w:t>i de eligibilitate pe care trebuie să le îndeplinească solicitantul</w:t>
      </w:r>
      <w:r>
        <w:rPr>
          <w:szCs w:val="24"/>
        </w:rPr>
        <w:t>.</w:t>
      </w:r>
      <w:r w:rsidR="00D87BB7" w:rsidRPr="00656C81">
        <w:rPr>
          <w:szCs w:val="24"/>
        </w:rPr>
        <w:t xml:space="preserve"> </w:t>
      </w:r>
    </w:p>
    <w:p w:rsidR="00656C81" w:rsidRPr="00337E63" w:rsidRDefault="00656C81" w:rsidP="00755A16">
      <w:pPr>
        <w:shd w:val="clear" w:color="auto" w:fill="FFFFFF" w:themeFill="background1"/>
        <w:overflowPunct w:val="0"/>
        <w:autoSpaceDE w:val="0"/>
        <w:autoSpaceDN w:val="0"/>
        <w:adjustRightInd w:val="0"/>
        <w:spacing w:before="120" w:after="120"/>
        <w:textAlignment w:val="baseline"/>
        <w:rPr>
          <w:b/>
        </w:rPr>
      </w:pPr>
      <w:r>
        <w:rPr>
          <w:b/>
        </w:rPr>
        <w:t>A. Verificarea Cererii de Finanțare</w:t>
      </w:r>
    </w:p>
    <w:p w:rsidR="00656C81" w:rsidRDefault="00656C81" w:rsidP="00755A16">
      <w:pPr>
        <w:pStyle w:val="ListParagraph"/>
        <w:spacing w:before="120" w:after="120"/>
        <w:rPr>
          <w:kern w:val="32"/>
        </w:rPr>
      </w:pPr>
    </w:p>
    <w:p w:rsidR="00656C81" w:rsidRPr="00293D26" w:rsidRDefault="00656C81" w:rsidP="00755A16">
      <w:pPr>
        <w:pStyle w:val="ListParagraph"/>
        <w:numPr>
          <w:ilvl w:val="0"/>
          <w:numId w:val="36"/>
        </w:numPr>
        <w:spacing w:before="120" w:after="120"/>
        <w:rPr>
          <w:kern w:val="32"/>
        </w:rPr>
      </w:pPr>
      <w:r w:rsidRPr="00293D26">
        <w:rPr>
          <w:kern w:val="32"/>
        </w:rPr>
        <w:t>Solicitantul a mai depus pentru verificare această cerere de finanţare în cadrul aceluiași Apel de Selecție</w:t>
      </w:r>
    </w:p>
    <w:p w:rsidR="00656C81" w:rsidRPr="00656C81" w:rsidRDefault="00656C81" w:rsidP="00755A16">
      <w:pPr>
        <w:pStyle w:val="ListParagraph"/>
        <w:numPr>
          <w:ilvl w:val="0"/>
          <w:numId w:val="36"/>
        </w:numPr>
        <w:spacing w:before="120" w:after="120"/>
      </w:pPr>
      <w:r>
        <w:t xml:space="preserve">Solicitantul </w:t>
      </w:r>
      <w:proofErr w:type="gramStart"/>
      <w:r>
        <w:t>a</w:t>
      </w:r>
      <w:proofErr w:type="gramEnd"/>
      <w:r>
        <w:t xml:space="preserve"> utilizat ultima variantă de pe site-ul GAL Lider Cluj a Cererii de Finanţare aferentă măsurii M6/ 2A?</w:t>
      </w:r>
    </w:p>
    <w:p w:rsidR="00656C81" w:rsidRPr="0017027F" w:rsidRDefault="00656C81" w:rsidP="00755A16">
      <w:pPr>
        <w:pStyle w:val="ListParagraph"/>
        <w:numPr>
          <w:ilvl w:val="0"/>
          <w:numId w:val="36"/>
        </w:numPr>
        <w:spacing w:before="120" w:after="120"/>
      </w:pPr>
      <w:r w:rsidRPr="00AA598F">
        <w:t xml:space="preserve">Dosarul Cererii de finanţare </w:t>
      </w:r>
      <w:proofErr w:type="gramStart"/>
      <w:r w:rsidRPr="00AA598F">
        <w:t>este</w:t>
      </w:r>
      <w:proofErr w:type="gramEnd"/>
      <w:r w:rsidRPr="00AA598F">
        <w:t xml:space="preserve"> legat, iar documentele pe care le conţine sunt numerotate de către solicitant?</w:t>
      </w:r>
    </w:p>
    <w:p w:rsidR="00656C81" w:rsidRDefault="00656C81" w:rsidP="00755A16">
      <w:pPr>
        <w:pStyle w:val="ListParagraph"/>
        <w:numPr>
          <w:ilvl w:val="0"/>
          <w:numId w:val="36"/>
        </w:numPr>
        <w:spacing w:before="0" w:after="0"/>
      </w:pPr>
      <w:r w:rsidRPr="00293D26">
        <w:t xml:space="preserve">Este anexat Opisul documentelor, numerotat cu pag.0, iar referinţele din </w:t>
      </w:r>
      <w:r>
        <w:t>Opis</w:t>
      </w:r>
      <w:r w:rsidRPr="00293D26">
        <w:t xml:space="preserve"> corespund cu numărul paginii la care se află documentele din Dosarul Cererii de Finanţare?</w:t>
      </w:r>
    </w:p>
    <w:p w:rsidR="00656C81" w:rsidRPr="00AA598F" w:rsidRDefault="00656C81" w:rsidP="00755A16">
      <w:pPr>
        <w:pStyle w:val="ListParagraph"/>
        <w:numPr>
          <w:ilvl w:val="0"/>
          <w:numId w:val="36"/>
        </w:numPr>
        <w:spacing w:before="120" w:after="120"/>
      </w:pPr>
      <w:r w:rsidRPr="00AA598F">
        <w:t>Referințele din Cererea de finanțare corespund cu numărul paginii la care se află documentele din Dosarul Cererii de finanțare?</w:t>
      </w:r>
    </w:p>
    <w:p w:rsidR="00656C81" w:rsidRPr="00293D26" w:rsidRDefault="00656C81" w:rsidP="00755A16">
      <w:pPr>
        <w:pStyle w:val="ListParagraph"/>
        <w:numPr>
          <w:ilvl w:val="0"/>
          <w:numId w:val="36"/>
        </w:numPr>
        <w:spacing w:before="120" w:after="120"/>
        <w:rPr>
          <w:i/>
        </w:rPr>
      </w:pPr>
      <w:r w:rsidRPr="00AA598F">
        <w:t xml:space="preserve">Cererea de finanţare </w:t>
      </w:r>
      <w:proofErr w:type="gramStart"/>
      <w:r w:rsidRPr="00AA598F">
        <w:t>este</w:t>
      </w:r>
      <w:proofErr w:type="gramEnd"/>
      <w:r w:rsidRPr="00AA598F">
        <w:t xml:space="preserve"> completată și semnată de solicitant? </w:t>
      </w:r>
    </w:p>
    <w:p w:rsidR="00656C81" w:rsidRPr="00AA598F" w:rsidRDefault="00656C81" w:rsidP="00755A16">
      <w:pPr>
        <w:pStyle w:val="ListParagraph"/>
        <w:numPr>
          <w:ilvl w:val="0"/>
          <w:numId w:val="36"/>
        </w:numPr>
        <w:spacing w:before="120" w:after="120"/>
      </w:pPr>
      <w:r w:rsidRPr="00AA598F">
        <w:t>Solicitantul a completat lista documentelor anexă obligatorii şi cele impuse de tipul măsurii?</w:t>
      </w:r>
    </w:p>
    <w:p w:rsidR="00656C81" w:rsidRPr="0017027F" w:rsidRDefault="00656C81" w:rsidP="00755A16">
      <w:pPr>
        <w:pStyle w:val="ListParagraph"/>
        <w:numPr>
          <w:ilvl w:val="0"/>
          <w:numId w:val="36"/>
        </w:numPr>
        <w:spacing w:before="120" w:after="120"/>
      </w:pPr>
      <w:r w:rsidRPr="00AA598F">
        <w:t xml:space="preserve">Solicitantul </w:t>
      </w:r>
      <w:proofErr w:type="gramStart"/>
      <w:r w:rsidRPr="00AA598F">
        <w:t>a</w:t>
      </w:r>
      <w:proofErr w:type="gramEnd"/>
      <w:r w:rsidRPr="00AA598F">
        <w:t xml:space="preserve"> atașat la Cererea de </w:t>
      </w:r>
      <w:r>
        <w:t>F</w:t>
      </w:r>
      <w:r w:rsidRPr="00AA598F">
        <w:t>inanțare toate documentele anexă obligatorii din listă?</w:t>
      </w:r>
    </w:p>
    <w:p w:rsidR="00656C81" w:rsidRPr="00AA598F" w:rsidRDefault="00656C81" w:rsidP="00755A16">
      <w:pPr>
        <w:pStyle w:val="ListParagraph"/>
        <w:numPr>
          <w:ilvl w:val="0"/>
          <w:numId w:val="36"/>
        </w:numPr>
        <w:spacing w:before="120" w:after="120"/>
      </w:pPr>
      <w:r w:rsidRPr="00AA598F">
        <w:lastRenderedPageBreak/>
        <w:t>Copia electronică a Cererii de finanțare corespunde cu dosarul original pe suport de hârtie?</w:t>
      </w:r>
    </w:p>
    <w:p w:rsidR="00656C81" w:rsidRPr="00AA598F" w:rsidRDefault="00656C81" w:rsidP="00755A16">
      <w:pPr>
        <w:pStyle w:val="ListParagraph"/>
        <w:numPr>
          <w:ilvl w:val="0"/>
          <w:numId w:val="36"/>
        </w:numPr>
        <w:spacing w:before="120" w:after="120"/>
      </w:pPr>
      <w:r w:rsidRPr="00AA598F">
        <w:t xml:space="preserve">Copia scanată a documentelor ataşate Cererii de finanţare </w:t>
      </w:r>
      <w:proofErr w:type="gramStart"/>
      <w:r w:rsidRPr="00AA598F">
        <w:t>este</w:t>
      </w:r>
      <w:proofErr w:type="gramEnd"/>
      <w:r w:rsidRPr="00AA598F">
        <w:t xml:space="preserve"> prezentată alături de forma electronică a Cererii de finanţare?</w:t>
      </w:r>
    </w:p>
    <w:p w:rsidR="00656C81" w:rsidRPr="0017027F" w:rsidRDefault="00656C81" w:rsidP="00755A16">
      <w:pPr>
        <w:pStyle w:val="ListParagraph"/>
        <w:numPr>
          <w:ilvl w:val="0"/>
          <w:numId w:val="36"/>
        </w:numPr>
        <w:spacing w:before="120" w:after="120"/>
      </w:pPr>
      <w:r w:rsidRPr="00AA598F">
        <w:t>Solicitantul a completat coloanele din bugetul indicativ?</w:t>
      </w:r>
      <w:r w:rsidRPr="0017027F">
        <w:rPr>
          <w:b/>
          <w:i/>
          <w:color w:val="000000"/>
        </w:rPr>
        <w:t xml:space="preserve">    </w:t>
      </w:r>
    </w:p>
    <w:p w:rsidR="00656C81" w:rsidRDefault="00656C81" w:rsidP="00755A16">
      <w:pPr>
        <w:shd w:val="clear" w:color="auto" w:fill="FFFFFF" w:themeFill="background1"/>
        <w:spacing w:before="120" w:after="120"/>
        <w:rPr>
          <w:b/>
          <w:color w:val="000000"/>
        </w:rPr>
      </w:pPr>
      <w:r w:rsidRPr="0015431E">
        <w:rPr>
          <w:b/>
          <w:color w:val="000000"/>
        </w:rPr>
        <w:t>B. Verificarea documentelor anexate</w:t>
      </w:r>
    </w:p>
    <w:p w:rsidR="00656C81" w:rsidRPr="00656C81" w:rsidRDefault="00656C81" w:rsidP="00755A16">
      <w:pPr>
        <w:spacing w:before="120" w:after="120"/>
        <w:rPr>
          <w:color w:val="000000"/>
        </w:rPr>
      </w:pPr>
      <w:r>
        <w:rPr>
          <w:color w:val="000000"/>
        </w:rPr>
        <w:tab/>
        <w:t xml:space="preserve">Prezența documentelor trebuie </w:t>
      </w:r>
      <w:proofErr w:type="gramStart"/>
      <w:r>
        <w:rPr>
          <w:color w:val="000000"/>
        </w:rPr>
        <w:t>să</w:t>
      </w:r>
      <w:proofErr w:type="gramEnd"/>
      <w:r>
        <w:rPr>
          <w:color w:val="000000"/>
        </w:rPr>
        <w:t xml:space="preserve"> fie atestată prin bifarea în tabelul din partea E a Cererii de Finanțare. </w:t>
      </w:r>
    </w:p>
    <w:p w:rsidR="00C65222" w:rsidRPr="00E4102F" w:rsidRDefault="00C65222" w:rsidP="00755A16">
      <w:bookmarkStart w:id="0" w:name="_Toc491268644"/>
      <w:r w:rsidRPr="00FF1154">
        <w:rPr>
          <w:rStyle w:val="Heading2Char"/>
        </w:rPr>
        <w:t>Criterii de eligibilitate a</w:t>
      </w:r>
      <w:r>
        <w:rPr>
          <w:rStyle w:val="Heading2Char"/>
        </w:rPr>
        <w:t>le</w:t>
      </w:r>
      <w:r w:rsidRPr="00FF1154">
        <w:rPr>
          <w:rStyle w:val="Heading2Char"/>
        </w:rPr>
        <w:t xml:space="preserve"> solicitantului</w:t>
      </w:r>
      <w:bookmarkEnd w:id="0"/>
      <w:r w:rsidRPr="00CB2AFD">
        <w:rPr>
          <w:b/>
        </w:rPr>
        <w:t>:</w:t>
      </w:r>
      <w:r w:rsidR="00E4102F">
        <w:rPr>
          <w:b/>
        </w:rPr>
        <w:t xml:space="preserve"> </w:t>
      </w:r>
      <w:r w:rsidR="00E4102F" w:rsidRPr="00FB73F1">
        <w:t xml:space="preserve">(pentru proiectele </w:t>
      </w:r>
      <w:proofErr w:type="gramStart"/>
      <w:r w:rsidR="00E4102F" w:rsidRPr="00FB73F1">
        <w:t>ce</w:t>
      </w:r>
      <w:proofErr w:type="gramEnd"/>
      <w:r w:rsidR="00E4102F" w:rsidRPr="00FB73F1">
        <w:t xml:space="preserve"> se încadrează în Reg. (UE) nr. 1305/2013, titlu III, art 17, alin 1. lit. a)</w:t>
      </w:r>
    </w:p>
    <w:p w:rsidR="00E4102F" w:rsidRPr="00FB73F1" w:rsidRDefault="00E4102F" w:rsidP="00755A16">
      <w:pPr>
        <w:pStyle w:val="ListParagraph"/>
        <w:numPr>
          <w:ilvl w:val="0"/>
          <w:numId w:val="23"/>
        </w:numPr>
        <w:spacing w:before="0" w:after="200"/>
        <w:rPr>
          <w:i/>
        </w:rPr>
      </w:pPr>
      <w:bookmarkStart w:id="1" w:name="_Toc491268645"/>
      <w:r w:rsidRPr="00FB73F1">
        <w:t xml:space="preserve">Solicitantul nu trebuie </w:t>
      </w:r>
      <w:proofErr w:type="gramStart"/>
      <w:r w:rsidRPr="00FB73F1">
        <w:t>să</w:t>
      </w:r>
      <w:proofErr w:type="gramEnd"/>
      <w:r w:rsidRPr="00FB73F1">
        <w:t xml:space="preserve"> fie înregistrat în Registrul debitorilor AFIR (atât pentru Programul SAPARD, cât și pentru FEADR). </w:t>
      </w:r>
      <w:r w:rsidRPr="00FB73F1">
        <w:rPr>
          <w:i/>
        </w:rPr>
        <w:t>Se vor verifica Declarația pe proprie răspundere, Registrul Debitorilor</w:t>
      </w:r>
    </w:p>
    <w:p w:rsidR="00E4102F" w:rsidRPr="00FB73F1" w:rsidRDefault="00E4102F" w:rsidP="00755A16">
      <w:pPr>
        <w:pStyle w:val="ListParagraph"/>
        <w:numPr>
          <w:ilvl w:val="0"/>
          <w:numId w:val="23"/>
        </w:numPr>
        <w:spacing w:before="0" w:after="200"/>
        <w:rPr>
          <w:i/>
        </w:rPr>
      </w:pPr>
      <w:r w:rsidRPr="00FB73F1">
        <w:rPr>
          <w:color w:val="000000"/>
        </w:rPr>
        <w:t xml:space="preserve">Solicitantul are </w:t>
      </w:r>
      <w:proofErr w:type="gramStart"/>
      <w:r w:rsidRPr="00FB73F1">
        <w:rPr>
          <w:color w:val="000000"/>
        </w:rPr>
        <w:t>un</w:t>
      </w:r>
      <w:proofErr w:type="gramEnd"/>
      <w:r w:rsidRPr="00FB73F1">
        <w:rPr>
          <w:color w:val="000000"/>
        </w:rPr>
        <w:t xml:space="preserve"> proiect selectat pentru finanţare în aceeaşi sesiune continuă, dar nu a încheiat contractul cu AFIR, deoarece nu a prezentat în termen dovada cofinanțării solicitată prin Notificarea privind selectarea cererii de finanţare şi semnarea contractului de finanţare</w:t>
      </w:r>
      <w:r w:rsidRPr="00FB73F1">
        <w:t xml:space="preserve">. </w:t>
      </w:r>
      <w:r w:rsidRPr="00FB73F1">
        <w:rPr>
          <w:i/>
        </w:rPr>
        <w:t xml:space="preserve">Se verifică în bazele de date ale AFIR, dacă solicitantul a fost selectat pentru finanţare în aceeaşi sesiune continuă, dar nu a încheiat contractul din cauza neprezentării în termen </w:t>
      </w:r>
      <w:proofErr w:type="gramStart"/>
      <w:r w:rsidRPr="00FB73F1">
        <w:rPr>
          <w:i/>
        </w:rPr>
        <w:t>a  documentului</w:t>
      </w:r>
      <w:proofErr w:type="gramEnd"/>
      <w:r w:rsidRPr="00FB73F1">
        <w:rPr>
          <w:i/>
        </w:rPr>
        <w:t>.</w:t>
      </w:r>
    </w:p>
    <w:p w:rsidR="00E4102F" w:rsidRDefault="00E4102F" w:rsidP="00755A16">
      <w:pPr>
        <w:pStyle w:val="ListParagraph"/>
        <w:numPr>
          <w:ilvl w:val="0"/>
          <w:numId w:val="23"/>
        </w:numPr>
        <w:spacing w:before="0" w:after="200"/>
        <w:rPr>
          <w:i/>
        </w:rPr>
      </w:pPr>
      <w:r w:rsidRPr="00A63779">
        <w:t xml:space="preserve">Solicitantul trebuie </w:t>
      </w:r>
      <w:proofErr w:type="gramStart"/>
      <w:r w:rsidRPr="00A63779">
        <w:t>să</w:t>
      </w:r>
      <w:proofErr w:type="gramEnd"/>
      <w:r w:rsidRPr="00A63779">
        <w:t xml:space="preserve"> își însușească în totalitate angajamentele </w:t>
      </w:r>
      <w:r w:rsidRPr="00D204C1">
        <w:t>luate în Declaraţia pe proprie raspundere F, a</w:t>
      </w:r>
      <w:r>
        <w:t>plicabile proiectului.</w:t>
      </w:r>
      <w:r w:rsidRPr="00A63779">
        <w:rPr>
          <w:i/>
        </w:rPr>
        <w:t xml:space="preserve"> Se verifică Declarația pe proprie răspundere din Cererea de finanțare.</w:t>
      </w:r>
    </w:p>
    <w:p w:rsidR="00E4102F" w:rsidRPr="00A63779" w:rsidRDefault="00E4102F" w:rsidP="00755A16">
      <w:pPr>
        <w:pStyle w:val="ListParagraph"/>
        <w:numPr>
          <w:ilvl w:val="0"/>
          <w:numId w:val="23"/>
        </w:numPr>
        <w:spacing w:before="0" w:after="200"/>
        <w:rPr>
          <w:i/>
        </w:rPr>
      </w:pPr>
      <w:r w:rsidRPr="00D204C1">
        <w:rPr>
          <w:spacing w:val="-4"/>
        </w:rPr>
        <w:t xml:space="preserve">Solicitantul are în implementare proiecte în cadrul uneia dintre măsurile 141, 112, 411-141, 411-112, aferente PNDR 2007 – 2013 sau are proiect depus pe submăsura 6.1 sau 6.3 şi nu i s-a acordat încă cea de-a doua tranşă de </w:t>
      </w:r>
      <w:r>
        <w:rPr>
          <w:spacing w:val="-4"/>
        </w:rPr>
        <w:t xml:space="preserve">plată. </w:t>
      </w:r>
      <w:r>
        <w:rPr>
          <w:i/>
        </w:rPr>
        <w:t xml:space="preserve">Se </w:t>
      </w:r>
      <w:r w:rsidRPr="00BA011B">
        <w:rPr>
          <w:i/>
        </w:rPr>
        <w:t xml:space="preserve">verifică dacă solicitantul are proiect în implementare pe măsurile 141, 112, 411141, 411112, şi dacă solicitantul are proiect în implementare (în sensul că nu a primit </w:t>
      </w:r>
      <w:proofErr w:type="gramStart"/>
      <w:r w:rsidRPr="00BA011B">
        <w:rPr>
          <w:i/>
        </w:rPr>
        <w:t>ce-</w:t>
      </w:r>
      <w:proofErr w:type="gramEnd"/>
      <w:r w:rsidRPr="00BA011B">
        <w:rPr>
          <w:i/>
        </w:rPr>
        <w:t xml:space="preserve">a de-a doua tranșă de plată din suma forfetară) pe submăsura 6.1 sau 6.3.  </w:t>
      </w:r>
    </w:p>
    <w:p w:rsidR="00C65222" w:rsidRPr="00E4102F" w:rsidRDefault="00C65222" w:rsidP="00755A16">
      <w:r w:rsidRPr="00FF1154">
        <w:rPr>
          <w:rStyle w:val="Heading2Char"/>
        </w:rPr>
        <w:t>Criterii de eligibilitate a</w:t>
      </w:r>
      <w:r>
        <w:rPr>
          <w:rStyle w:val="Heading2Char"/>
        </w:rPr>
        <w:t>le</w:t>
      </w:r>
      <w:r w:rsidRPr="00FF1154">
        <w:rPr>
          <w:rStyle w:val="Heading2Char"/>
        </w:rPr>
        <w:t xml:space="preserve"> proiectului</w:t>
      </w:r>
      <w:bookmarkEnd w:id="1"/>
      <w:r w:rsidRPr="00FF1154">
        <w:rPr>
          <w:b/>
        </w:rPr>
        <w:t>:</w:t>
      </w:r>
      <w:r w:rsidR="00E4102F" w:rsidRPr="00E4102F">
        <w:t xml:space="preserve"> </w:t>
      </w:r>
      <w:r w:rsidR="00E4102F" w:rsidRPr="00FB73F1">
        <w:t xml:space="preserve">(pentru proiectele </w:t>
      </w:r>
      <w:proofErr w:type="gramStart"/>
      <w:r w:rsidR="00E4102F" w:rsidRPr="00FB73F1">
        <w:t>ce</w:t>
      </w:r>
      <w:proofErr w:type="gramEnd"/>
      <w:r w:rsidR="00E4102F" w:rsidRPr="00FB73F1">
        <w:t xml:space="preserve"> se încadrează în Reg. (UE) nr. 1305/2013, tit</w:t>
      </w:r>
      <w:r w:rsidR="00E4102F">
        <w:t>lu III, art 17, alin 1. lit. a)</w:t>
      </w:r>
    </w:p>
    <w:p w:rsidR="00E4102F" w:rsidRPr="00FF1154" w:rsidRDefault="00E4102F" w:rsidP="00755A16">
      <w:pPr>
        <w:ind w:firstLine="708"/>
      </w:pPr>
      <w:r w:rsidRPr="00D85720">
        <w:rPr>
          <w:b/>
        </w:rPr>
        <w:lastRenderedPageBreak/>
        <w:t>EG1.</w:t>
      </w:r>
      <w:r w:rsidRPr="00FF1154">
        <w:t xml:space="preserve"> Solicitantul trebuie </w:t>
      </w:r>
      <w:proofErr w:type="gramStart"/>
      <w:r w:rsidRPr="00FF1154">
        <w:t>să</w:t>
      </w:r>
      <w:proofErr w:type="gramEnd"/>
      <w:r w:rsidRPr="00FF1154">
        <w:t xml:space="preserve"> se încadreze în categoria beneficiarilor eligibili. </w:t>
      </w:r>
      <w:r w:rsidRPr="00FF1154">
        <w:rPr>
          <w:i/>
        </w:rPr>
        <w:t>Se vor verifica actele juridice de înființare și funcționare, specifice fiecărei categorii de solicitanți;</w:t>
      </w:r>
    </w:p>
    <w:p w:rsidR="00E4102F" w:rsidRPr="00A83011" w:rsidRDefault="00E4102F" w:rsidP="00755A16">
      <w:pPr>
        <w:ind w:firstLine="708"/>
      </w:pPr>
      <w:r w:rsidRPr="00D85720">
        <w:rPr>
          <w:b/>
        </w:rPr>
        <w:t>EG2.</w:t>
      </w:r>
      <w:r>
        <w:t xml:space="preserve"> </w:t>
      </w:r>
      <w:r w:rsidRPr="00FF1154">
        <w:t xml:space="preserve">Investiția trebuie </w:t>
      </w:r>
      <w:proofErr w:type="gramStart"/>
      <w:r w:rsidRPr="00FF1154">
        <w:t>sa</w:t>
      </w:r>
      <w:proofErr w:type="gramEnd"/>
      <w:r w:rsidRPr="00FF1154">
        <w:t xml:space="preserve"> se realizeze pe teritoriul acoperit de</w:t>
      </w:r>
      <w:r>
        <w:t xml:space="preserve"> Asociația</w:t>
      </w:r>
      <w:r w:rsidRPr="00FF1154">
        <w:t xml:space="preserve"> GAL</w:t>
      </w:r>
      <w:r>
        <w:t xml:space="preserve"> Lider Cluj</w:t>
      </w:r>
      <w:r w:rsidRPr="00FF1154">
        <w:t xml:space="preserve">. </w:t>
      </w:r>
      <w:r w:rsidRPr="00D85720">
        <w:rPr>
          <w:i/>
        </w:rPr>
        <w:t xml:space="preserve">Se </w:t>
      </w:r>
      <w:proofErr w:type="gramStart"/>
      <w:r w:rsidRPr="00D85720">
        <w:rPr>
          <w:i/>
        </w:rPr>
        <w:t>va</w:t>
      </w:r>
      <w:proofErr w:type="gramEnd"/>
      <w:r w:rsidRPr="00D85720">
        <w:rPr>
          <w:i/>
        </w:rPr>
        <w:t xml:space="preserve"> verifica dacă investiția se realizează la nivel de comună, respectiv în satele componente</w:t>
      </w:r>
      <w:r>
        <w:rPr>
          <w:i/>
        </w:rPr>
        <w:t xml:space="preserve"> ale comunelor:</w:t>
      </w:r>
      <w:r w:rsidRPr="00D85720">
        <w:rPr>
          <w:i/>
        </w:rPr>
        <w:t xml:space="preserve"> Aiton, Băișoara, Ciurila, Feleacu, Iara, Petreștii de Jos,</w:t>
      </w:r>
      <w:r>
        <w:rPr>
          <w:i/>
        </w:rPr>
        <w:t xml:space="preserve"> Ploscoş, Tureni și Valea Ierii</w:t>
      </w:r>
      <w:r w:rsidRPr="00D85720">
        <w:rPr>
          <w:i/>
        </w:rPr>
        <w:t>;</w:t>
      </w:r>
    </w:p>
    <w:p w:rsidR="00E4102F" w:rsidRDefault="00E4102F" w:rsidP="00755A16">
      <w:pPr>
        <w:ind w:firstLine="708"/>
        <w:rPr>
          <w:i/>
        </w:rPr>
      </w:pPr>
      <w:r w:rsidRPr="00A83011">
        <w:rPr>
          <w:b/>
        </w:rPr>
        <w:t>EG3.</w:t>
      </w:r>
      <w:r>
        <w:t xml:space="preserve"> </w:t>
      </w:r>
      <w:r w:rsidRPr="00A83011">
        <w:t xml:space="preserve">Investiţia trebuie </w:t>
      </w:r>
      <w:proofErr w:type="gramStart"/>
      <w:r w:rsidRPr="00A83011">
        <w:t>să</w:t>
      </w:r>
      <w:proofErr w:type="gramEnd"/>
      <w:r w:rsidRPr="00A83011">
        <w:t xml:space="preserve"> se realizeze în cadrul unei ferme cu o dimensiune economică de maxim 500.000 SO. </w:t>
      </w:r>
      <w:r w:rsidRPr="00A83011">
        <w:rPr>
          <w:i/>
        </w:rPr>
        <w:t xml:space="preserve">Dimensiunea economică </w:t>
      </w:r>
      <w:proofErr w:type="gramStart"/>
      <w:r w:rsidRPr="00A83011">
        <w:rPr>
          <w:i/>
        </w:rPr>
        <w:t>a</w:t>
      </w:r>
      <w:proofErr w:type="gramEnd"/>
      <w:r w:rsidRPr="00A83011">
        <w:rPr>
          <w:i/>
        </w:rPr>
        <w:t xml:space="preserve"> exploataţiei agricole se calculează conform Cererii de finanțare, punctului din cadrul Cererii de finanțare – Stabilirea categoriei de fermă (exploatație agricolă).</w:t>
      </w:r>
    </w:p>
    <w:p w:rsidR="00E4102F" w:rsidRDefault="00E4102F" w:rsidP="00755A16">
      <w:pPr>
        <w:ind w:firstLine="708"/>
        <w:rPr>
          <w:i/>
        </w:rPr>
      </w:pPr>
      <w:r w:rsidRPr="000E6940">
        <w:rPr>
          <w:b/>
        </w:rPr>
        <w:t>EG</w:t>
      </w:r>
      <w:r>
        <w:rPr>
          <w:b/>
        </w:rPr>
        <w:t>4</w:t>
      </w:r>
      <w:r w:rsidRPr="000E6940">
        <w:rPr>
          <w:b/>
        </w:rPr>
        <w:t>.</w:t>
      </w:r>
      <w:r>
        <w:rPr>
          <w:i/>
        </w:rPr>
        <w:t xml:space="preserve"> </w:t>
      </w:r>
      <w:r w:rsidRPr="000E6940">
        <w:t xml:space="preserve">Investițiile trebuie </w:t>
      </w:r>
      <w:proofErr w:type="gramStart"/>
      <w:r w:rsidRPr="000E6940">
        <w:t>să</w:t>
      </w:r>
      <w:proofErr w:type="gramEnd"/>
      <w:r w:rsidRPr="000E6940">
        <w:t xml:space="preserve"> se încadreze în cel puțin una dintre acțiunile eligibile prevăzute prin </w:t>
      </w:r>
      <w:r w:rsidRPr="00B55A4B">
        <w:t>fișa măsurii din SDL</w:t>
      </w:r>
      <w:r w:rsidRPr="000E6940">
        <w:t>.</w:t>
      </w:r>
      <w:r w:rsidRPr="000E6940">
        <w:rPr>
          <w:i/>
        </w:rPr>
        <w:t xml:space="preserve"> </w:t>
      </w:r>
      <w:r w:rsidRPr="00F25924">
        <w:rPr>
          <w:i/>
        </w:rPr>
        <w:t>Se verifică dacă investițiile se încadrează în cel puțin una dintre acțiunile eligibile prevăzute prin măsură</w:t>
      </w:r>
    </w:p>
    <w:p w:rsidR="00E4102F" w:rsidRPr="00EE4214" w:rsidRDefault="00E4102F" w:rsidP="00755A16">
      <w:pPr>
        <w:ind w:firstLine="708"/>
        <w:rPr>
          <w:i/>
        </w:rPr>
      </w:pPr>
      <w:r w:rsidRPr="00EE4214">
        <w:rPr>
          <w:b/>
        </w:rPr>
        <w:t>EG5.</w:t>
      </w:r>
      <w:r w:rsidRPr="00EE4214">
        <w:t xml:space="preserve"> Investiția va fi precedată de o evaluare a impactului preconizat asupra mediului dacă acesta poate avea efecte negative asupra mediului, în conformitate cu legislația în vigoare, menționată în capitolul 8.1 din PNDR 2014-2020</w:t>
      </w:r>
      <w:r>
        <w:t xml:space="preserve">. </w:t>
      </w:r>
      <w:r w:rsidRPr="00BA011B">
        <w:rPr>
          <w:i/>
        </w:rPr>
        <w:t xml:space="preserve">Condiția se consideră îndeplinită </w:t>
      </w:r>
      <w:r w:rsidRPr="00EE4214">
        <w:rPr>
          <w:i/>
        </w:rPr>
        <w:t>prin verificarea însuşirii Declaraţiei F şi în baza corelării informaţiilor din Studiul de fezabilitate, cu cele din Certificatul de Urbanism şi ulterior, cu cele din documentul emis de Agenţia de Protecţia Mediului Judeţeană prezentat în etapa de contractare.</w:t>
      </w:r>
    </w:p>
    <w:p w:rsidR="00E4102F" w:rsidRPr="00607002" w:rsidRDefault="00E4102F" w:rsidP="00755A16">
      <w:pPr>
        <w:ind w:firstLine="708"/>
        <w:rPr>
          <w:i/>
        </w:rPr>
      </w:pPr>
      <w:r w:rsidRPr="00607002">
        <w:rPr>
          <w:b/>
        </w:rPr>
        <w:t>EG6.</w:t>
      </w:r>
      <w:r>
        <w:t xml:space="preserve"> </w:t>
      </w:r>
      <w:r w:rsidRPr="00607002">
        <w:t xml:space="preserve">Viabilitatea economică a investiției trebuie să fie demonstrată în baza documentatiei tehnico-economice; </w:t>
      </w:r>
      <w:r w:rsidRPr="00607002">
        <w:rPr>
          <w:i/>
        </w:rPr>
        <w:t>Se verifică îndeplinirea cumulată a următoarelor condiţii:</w:t>
      </w:r>
      <w:r>
        <w:t xml:space="preserve"> </w:t>
      </w:r>
      <w:r w:rsidRPr="00607002">
        <w:rPr>
          <w:i/>
        </w:rPr>
        <w:t>- rezultatul din exploatare din bilanţul precedent anului depunerii proiectului să fie pozitiv (inclusiv 0)/ veniturile să fie cel puţin egale cu cheltuielile în cazul Persoanelor fizice autorizate, Întreprinderilor individuale şi Întreprinderilor familiale, în declaraţia privind veniturile realizate (formularele 200 şi/ sau 221 însotite de Anexe). Excepţie fac solicitanţii a căror activitate a fost afectată de calamităţi naturale şi cei care nu au înregistrat venituri din exploatare. Pentru solicitanţii a căror activitate a fost afectată de calamitate se vor ataşa documente care demonstrează situaţia de calamitate.</w:t>
      </w:r>
    </w:p>
    <w:p w:rsidR="00E4102F" w:rsidRPr="00607002" w:rsidRDefault="00E4102F" w:rsidP="00755A16">
      <w:pPr>
        <w:rPr>
          <w:i/>
        </w:rPr>
      </w:pPr>
      <w:r w:rsidRPr="00607002">
        <w:rPr>
          <w:i/>
        </w:rPr>
        <w:t xml:space="preserve">- </w:t>
      </w:r>
      <w:proofErr w:type="gramStart"/>
      <w:r w:rsidRPr="00607002">
        <w:rPr>
          <w:i/>
        </w:rPr>
        <w:t>în</w:t>
      </w:r>
      <w:proofErr w:type="gramEnd"/>
      <w:r w:rsidRPr="00607002">
        <w:rPr>
          <w:i/>
        </w:rPr>
        <w:t xml:space="preserve"> cazul în care anul precedent depunerii Cererii de Finanțare este anul înfiinţării, nu se analizează rezultatul operaţional, care poate fi negativ. </w:t>
      </w:r>
    </w:p>
    <w:p w:rsidR="00E4102F" w:rsidRPr="00607002" w:rsidRDefault="00E4102F" w:rsidP="00755A16">
      <w:pPr>
        <w:rPr>
          <w:i/>
        </w:rPr>
      </w:pPr>
      <w:r w:rsidRPr="00607002">
        <w:rPr>
          <w:i/>
        </w:rPr>
        <w:lastRenderedPageBreak/>
        <w:t xml:space="preserve">Indicatorii economico-financiari trebuie </w:t>
      </w:r>
      <w:proofErr w:type="gramStart"/>
      <w:r w:rsidRPr="00607002">
        <w:rPr>
          <w:i/>
        </w:rPr>
        <w:t>să</w:t>
      </w:r>
      <w:proofErr w:type="gramEnd"/>
      <w:r w:rsidRPr="00607002">
        <w:rPr>
          <w:i/>
        </w:rPr>
        <w:t xml:space="preserve"> se încadreze în limitele menţionate în cadrul secțiunii economice.</w:t>
      </w:r>
    </w:p>
    <w:p w:rsidR="00E4102F" w:rsidRDefault="00E4102F" w:rsidP="00755A16">
      <w:pPr>
        <w:ind w:firstLine="708"/>
        <w:rPr>
          <w:i/>
        </w:rPr>
      </w:pPr>
      <w:r w:rsidRPr="00607002">
        <w:rPr>
          <w:b/>
        </w:rPr>
        <w:t>EG7.</w:t>
      </w:r>
      <w:r>
        <w:t xml:space="preserve"> </w:t>
      </w:r>
      <w:r w:rsidRPr="00607002">
        <w:t xml:space="preserve">Solicitantul trebuie </w:t>
      </w:r>
      <w:proofErr w:type="gramStart"/>
      <w:r w:rsidRPr="00607002">
        <w:t>să</w:t>
      </w:r>
      <w:proofErr w:type="gramEnd"/>
      <w:r w:rsidRPr="00607002">
        <w:t xml:space="preserve"> demonstreze asig</w:t>
      </w:r>
      <w:r>
        <w:t>urarea cofinanțării investiției.</w:t>
      </w:r>
      <w:r w:rsidRPr="00607002">
        <w:t xml:space="preserve"> </w:t>
      </w:r>
      <w:r w:rsidRPr="00FB73F1">
        <w:rPr>
          <w:i/>
        </w:rPr>
        <w:t>Se</w:t>
      </w:r>
      <w:r>
        <w:t xml:space="preserve"> </w:t>
      </w:r>
      <w:r w:rsidRPr="00BA011B">
        <w:rPr>
          <w:i/>
        </w:rPr>
        <w:t xml:space="preserve">verifică Declaraţia </w:t>
      </w:r>
      <w:r>
        <w:rPr>
          <w:i/>
        </w:rPr>
        <w:t>din Cererea</w:t>
      </w:r>
      <w:r w:rsidRPr="00BA011B">
        <w:rPr>
          <w:i/>
        </w:rPr>
        <w:t xml:space="preserve"> de Finanțare</w:t>
      </w:r>
      <w:r>
        <w:rPr>
          <w:i/>
        </w:rPr>
        <w:t>.</w:t>
      </w:r>
      <w:r w:rsidRPr="00BA011B">
        <w:rPr>
          <w:i/>
        </w:rPr>
        <w:t xml:space="preserve"> </w:t>
      </w:r>
    </w:p>
    <w:p w:rsidR="00E4102F" w:rsidRDefault="00E4102F" w:rsidP="00755A16">
      <w:pPr>
        <w:ind w:firstLine="708"/>
        <w:rPr>
          <w:i/>
        </w:rPr>
      </w:pPr>
      <w:r w:rsidRPr="008B5528">
        <w:rPr>
          <w:b/>
        </w:rPr>
        <w:t>EG8.</w:t>
      </w:r>
      <w:r w:rsidRPr="008B5528">
        <w:t xml:space="preserve"> Investiția </w:t>
      </w:r>
      <w:proofErr w:type="gramStart"/>
      <w:r w:rsidRPr="008B5528">
        <w:t>va</w:t>
      </w:r>
      <w:proofErr w:type="gramEnd"/>
      <w:r w:rsidRPr="008B5528">
        <w:t xml:space="preserve"> </w:t>
      </w:r>
      <w:r>
        <w:t>respecta legislația în</w:t>
      </w:r>
      <w:r w:rsidRPr="008B5528">
        <w:t xml:space="preserve"> vigoare din domeniul: sănătății publice, sanitar-veterinar și de siguranță alimentară</w:t>
      </w:r>
      <w:r>
        <w:t xml:space="preserve">. </w:t>
      </w:r>
      <w:proofErr w:type="gramStart"/>
      <w:r w:rsidRPr="008B5528">
        <w:rPr>
          <w:i/>
        </w:rPr>
        <w:t>Se verifică Studiul de Fezabilitate/ Memoriu Justificativ.</w:t>
      </w:r>
      <w:proofErr w:type="gramEnd"/>
    </w:p>
    <w:p w:rsidR="00E4102F" w:rsidRPr="00FB73F1" w:rsidRDefault="00E4102F" w:rsidP="00755A16">
      <w:pPr>
        <w:ind w:firstLine="708"/>
        <w:rPr>
          <w:i/>
        </w:rPr>
      </w:pPr>
      <w:r w:rsidRPr="00382458">
        <w:rPr>
          <w:b/>
        </w:rPr>
        <w:t>EG9</w:t>
      </w:r>
      <w:r w:rsidRPr="00382458">
        <w:t xml:space="preserve">. Investiția trebuie </w:t>
      </w:r>
      <w:proofErr w:type="gramStart"/>
      <w:r w:rsidRPr="00382458">
        <w:t>să</w:t>
      </w:r>
      <w:proofErr w:type="gramEnd"/>
      <w:r w:rsidRPr="00382458">
        <w:t xml:space="preserve"> se realizeze în </w:t>
      </w:r>
      <w:r>
        <w:t>ca</w:t>
      </w:r>
      <w:r w:rsidRPr="00382458">
        <w:t>drul unei ferme situată pe teritoriul GAL, cu o dimensiune economică de minim 4.000 SO (valoarea producției standard), în conformitate cu analiza SWOT a SDL.</w:t>
      </w:r>
      <w:r>
        <w:t xml:space="preserve"> </w:t>
      </w:r>
      <w:r w:rsidRPr="00A83011">
        <w:rPr>
          <w:i/>
        </w:rPr>
        <w:t xml:space="preserve">Dimensiunea economică </w:t>
      </w:r>
      <w:proofErr w:type="gramStart"/>
      <w:r w:rsidRPr="00A83011">
        <w:rPr>
          <w:i/>
        </w:rPr>
        <w:t>a</w:t>
      </w:r>
      <w:proofErr w:type="gramEnd"/>
      <w:r w:rsidRPr="00A83011">
        <w:rPr>
          <w:i/>
        </w:rPr>
        <w:t xml:space="preserve"> exploataţiei agricole se calculează conform Cererii de finanțare, punctului din cadrul Cererii de finanțare – Stabilirea categoriei de fermă (exploatație agricolă).</w:t>
      </w:r>
    </w:p>
    <w:p w:rsidR="00E4102F" w:rsidRPr="00FB73F1" w:rsidRDefault="00E4102F" w:rsidP="00755A16">
      <w:pPr>
        <w:ind w:firstLine="708"/>
        <w:rPr>
          <w:i/>
        </w:rPr>
      </w:pPr>
      <w:r w:rsidRPr="00FB73F1">
        <w:rPr>
          <w:b/>
        </w:rPr>
        <w:t xml:space="preserve">EG10. </w:t>
      </w:r>
      <w:r w:rsidRPr="00B55A4B">
        <w:t xml:space="preserve">Investițiile necesare adaptării la standardele UE, aplicabile producției agricole realizate de tinerii fermieri care se instalează pentru prima dată într-o exploatație agricolă se vor realiza în termen de maxim 24 de luni de la data instalării (conform art 17, alin. 5 din </w:t>
      </w:r>
      <w:proofErr w:type="gramStart"/>
      <w:r w:rsidRPr="00B55A4B">
        <w:t>R(</w:t>
      </w:r>
      <w:proofErr w:type="gramEnd"/>
      <w:r w:rsidRPr="00B55A4B">
        <w:t>UE) nr. 1305/2013)</w:t>
      </w:r>
      <w:r>
        <w:t xml:space="preserve">. </w:t>
      </w:r>
      <w:proofErr w:type="gramStart"/>
      <w:r w:rsidRPr="00FB73F1">
        <w:rPr>
          <w:i/>
        </w:rPr>
        <w:t>Se verifică</w:t>
      </w:r>
      <w:r>
        <w:rPr>
          <w:i/>
        </w:rPr>
        <w:t xml:space="preserve"> </w:t>
      </w:r>
      <w:r w:rsidRPr="008B5528">
        <w:rPr>
          <w:i/>
        </w:rPr>
        <w:t>Studiul de Fezabilitate/ Memoriu Justificativ.</w:t>
      </w:r>
      <w:proofErr w:type="gramEnd"/>
    </w:p>
    <w:p w:rsidR="00E4102F" w:rsidRDefault="00E4102F" w:rsidP="00755A16">
      <w:pPr>
        <w:ind w:firstLine="708"/>
        <w:rPr>
          <w:i/>
        </w:rPr>
      </w:pPr>
      <w:r w:rsidRPr="009264C7">
        <w:rPr>
          <w:b/>
        </w:rPr>
        <w:t>EG1</w:t>
      </w:r>
      <w:r>
        <w:rPr>
          <w:b/>
        </w:rPr>
        <w:t>1</w:t>
      </w:r>
      <w:r w:rsidRPr="009264C7">
        <w:rPr>
          <w:b/>
        </w:rPr>
        <w:t>.</w:t>
      </w:r>
      <w:r>
        <w:t xml:space="preserve"> </w:t>
      </w:r>
      <w:r w:rsidRPr="00B55A4B">
        <w:t>Investițiile necesare adaptării la noi cerinţe impuse fermierilor de legislaţia europeană se vor realiza în termen de 12 luni de la data la care aceste cerinţe au devenit obligatorii pentru exploataţia agricolă (conform art. 17, alin.6 din R(UE) nr. 1305/2013)</w:t>
      </w:r>
      <w:r>
        <w:rPr>
          <w:b/>
        </w:rPr>
        <w:t xml:space="preserve"> . </w:t>
      </w:r>
      <w:proofErr w:type="gramStart"/>
      <w:r w:rsidRPr="00FB73F1">
        <w:rPr>
          <w:i/>
        </w:rPr>
        <w:t>Se verifică</w:t>
      </w:r>
      <w:r>
        <w:rPr>
          <w:i/>
        </w:rPr>
        <w:t xml:space="preserve"> </w:t>
      </w:r>
      <w:r w:rsidRPr="008B5528">
        <w:rPr>
          <w:i/>
        </w:rPr>
        <w:t>Studiul de Fezabilitate/ Memoriu Justificativ.</w:t>
      </w:r>
      <w:proofErr w:type="gramEnd"/>
    </w:p>
    <w:p w:rsidR="00E4102F" w:rsidRDefault="00E4102F" w:rsidP="00755A16">
      <w:pPr>
        <w:ind w:firstLine="708"/>
        <w:rPr>
          <w:i/>
        </w:rPr>
      </w:pPr>
      <w:r w:rsidRPr="00FB73F1">
        <w:rPr>
          <w:b/>
        </w:rPr>
        <w:t>EG12.</w:t>
      </w:r>
      <w:r>
        <w:t xml:space="preserve"> Investițiile în instalații al căror scop principal </w:t>
      </w:r>
      <w:proofErr w:type="gramStart"/>
      <w:r>
        <w:t>este</w:t>
      </w:r>
      <w:proofErr w:type="gramEnd"/>
      <w:r>
        <w:t xml:space="preserve"> producerea de energie electrică, prin utilizarea biomasei, trebuie să respecte prevederile art. 13 (d) din Reg. (UE) nr. </w:t>
      </w:r>
      <w:proofErr w:type="gramStart"/>
      <w:r>
        <w:t>807/2014, prin demonstrarea utilizării unui procent minim de energie termică de 10%.</w:t>
      </w:r>
      <w:proofErr w:type="gramEnd"/>
      <w:r>
        <w:t xml:space="preserve"> </w:t>
      </w:r>
      <w:proofErr w:type="gramStart"/>
      <w:r w:rsidRPr="00E67832">
        <w:rPr>
          <w:i/>
        </w:rPr>
        <w:t>Se verifică Studiu de Fezabilitate/ Memoriu Justificativ.</w:t>
      </w:r>
      <w:proofErr w:type="gramEnd"/>
    </w:p>
    <w:p w:rsidR="00E4102F" w:rsidRPr="00FB73F1" w:rsidRDefault="00E4102F" w:rsidP="00755A16">
      <w:pPr>
        <w:ind w:firstLine="708"/>
        <w:rPr>
          <w:b/>
        </w:rPr>
      </w:pPr>
      <w:r w:rsidRPr="00FB73F1">
        <w:rPr>
          <w:b/>
        </w:rPr>
        <w:t>EG13.</w:t>
      </w:r>
      <w:r>
        <w:rPr>
          <w:b/>
        </w:rPr>
        <w:t xml:space="preserve"> </w:t>
      </w:r>
      <w:r w:rsidRPr="00B55A4B">
        <w:t xml:space="preserve">În cazul procesării la nivel de fermă, materia primă procesată </w:t>
      </w:r>
      <w:proofErr w:type="gramStart"/>
      <w:r w:rsidRPr="00B55A4B">
        <w:t>va</w:t>
      </w:r>
      <w:proofErr w:type="gramEnd"/>
      <w:r w:rsidRPr="00B55A4B">
        <w:t xml:space="preserve"> fi produs agricol (conform Anexei I la Tratat) şi produsul rezultat va fi doar produs Anexa I la Tratat</w:t>
      </w:r>
      <w:r>
        <w:t xml:space="preserve">. </w:t>
      </w:r>
      <w:proofErr w:type="gramStart"/>
      <w:r w:rsidRPr="00FB73F1">
        <w:rPr>
          <w:i/>
        </w:rPr>
        <w:t>Se verifică</w:t>
      </w:r>
      <w:r w:rsidRPr="00FB73F1">
        <w:t xml:space="preserve"> </w:t>
      </w:r>
      <w:r w:rsidRPr="00FB73F1">
        <w:rPr>
          <w:i/>
        </w:rPr>
        <w:t>Studiu de Fezabilitate/ Memoriu Justificativ/ Anexa I la Tratat</w:t>
      </w:r>
      <w:r>
        <w:rPr>
          <w:i/>
        </w:rPr>
        <w:t>.</w:t>
      </w:r>
      <w:proofErr w:type="gramEnd"/>
    </w:p>
    <w:p w:rsidR="00E4102F" w:rsidRDefault="00E4102F" w:rsidP="00755A16">
      <w:r w:rsidRPr="00A63779">
        <w:rPr>
          <w:rStyle w:val="Heading2Char"/>
        </w:rPr>
        <w:t>Criterii de eligibilitate ale solicitantului</w:t>
      </w:r>
      <w:r>
        <w:rPr>
          <w:rStyle w:val="Heading2Char"/>
        </w:rPr>
        <w:t xml:space="preserve"> </w:t>
      </w:r>
      <w:r w:rsidRPr="00FB73F1">
        <w:t xml:space="preserve">(pentru proiectele </w:t>
      </w:r>
      <w:proofErr w:type="gramStart"/>
      <w:r w:rsidRPr="00FB73F1">
        <w:t>ce</w:t>
      </w:r>
      <w:proofErr w:type="gramEnd"/>
      <w:r w:rsidRPr="00FB73F1">
        <w:t xml:space="preserve"> se încadrează în Reg. (UE) nr. 1305/2013, titlu III, art 17, alin 1. lit. </w:t>
      </w:r>
      <w:r>
        <w:t>c</w:t>
      </w:r>
      <w:r w:rsidRPr="00FB73F1">
        <w:t>)</w:t>
      </w:r>
    </w:p>
    <w:p w:rsidR="00E4102F" w:rsidRPr="00947768" w:rsidRDefault="00E4102F" w:rsidP="00755A16">
      <w:pPr>
        <w:pStyle w:val="ListParagraph"/>
        <w:numPr>
          <w:ilvl w:val="0"/>
          <w:numId w:val="32"/>
        </w:numPr>
        <w:spacing w:before="0" w:after="200"/>
        <w:rPr>
          <w:i/>
        </w:rPr>
      </w:pPr>
      <w:r w:rsidRPr="00947768">
        <w:lastRenderedPageBreak/>
        <w:t xml:space="preserve">Solicitantul </w:t>
      </w:r>
      <w:r>
        <w:t xml:space="preserve">nu trebuie </w:t>
      </w:r>
      <w:proofErr w:type="gramStart"/>
      <w:r>
        <w:t>să</w:t>
      </w:r>
      <w:proofErr w:type="gramEnd"/>
      <w:r>
        <w:t xml:space="preserve"> fie</w:t>
      </w:r>
      <w:r w:rsidRPr="00947768">
        <w:t xml:space="preserve"> înregistrat în Registrul debitorilor AFIR atât pentru Programul SAPARD, cât și pentru FEADR, </w:t>
      </w:r>
      <w:r>
        <w:t xml:space="preserve">sau în </w:t>
      </w:r>
      <w:r w:rsidRPr="00AA598F">
        <w:t>Bazele de date privind dubla finanţare</w:t>
      </w:r>
      <w:r>
        <w:t xml:space="preserve">. </w:t>
      </w:r>
      <w:r w:rsidRPr="00FB73F1">
        <w:rPr>
          <w:i/>
        </w:rPr>
        <w:t>Se vor verifica Declarația pe proprie răspundere, Registrul Debitorilor</w:t>
      </w:r>
      <w:r>
        <w:rPr>
          <w:i/>
        </w:rPr>
        <w:t xml:space="preserve">, Bazele de Date privind dubla finanțare, </w:t>
      </w:r>
      <w:r w:rsidRPr="00FF1154">
        <w:rPr>
          <w:i/>
        </w:rPr>
        <w:t>Raportul asupra utilizării programelor de fi</w:t>
      </w:r>
      <w:r>
        <w:rPr>
          <w:i/>
        </w:rPr>
        <w:t>nnțare nerambursabilă</w:t>
      </w:r>
      <w:r w:rsidRPr="00947768">
        <w:rPr>
          <w:i/>
        </w:rPr>
        <w:t>.</w:t>
      </w:r>
    </w:p>
    <w:p w:rsidR="00E4102F" w:rsidRPr="000E6940" w:rsidRDefault="00E4102F" w:rsidP="00755A16">
      <w:pPr>
        <w:pStyle w:val="ListParagraph"/>
        <w:numPr>
          <w:ilvl w:val="0"/>
          <w:numId w:val="32"/>
        </w:numPr>
        <w:spacing w:before="0" w:after="200"/>
        <w:rPr>
          <w:i/>
        </w:rPr>
      </w:pPr>
      <w:r w:rsidRPr="00947768">
        <w:rPr>
          <w:spacing w:val="-4"/>
        </w:rPr>
        <w:t xml:space="preserve">Solicitantul trebuie </w:t>
      </w:r>
      <w:proofErr w:type="gramStart"/>
      <w:r w:rsidRPr="00947768">
        <w:rPr>
          <w:spacing w:val="-4"/>
        </w:rPr>
        <w:t>să</w:t>
      </w:r>
      <w:proofErr w:type="gramEnd"/>
      <w:r w:rsidRPr="00947768">
        <w:rPr>
          <w:spacing w:val="-4"/>
        </w:rPr>
        <w:t xml:space="preserve"> își însușească în totalitate angajamentele asumate în Declaraţia pe proprie răspundere, secțiunea (F) din CF.</w:t>
      </w:r>
      <w:r w:rsidRPr="00947768">
        <w:rPr>
          <w:i/>
        </w:rPr>
        <w:t xml:space="preserve"> </w:t>
      </w:r>
      <w:r w:rsidRPr="00D85720">
        <w:rPr>
          <w:i/>
        </w:rPr>
        <w:t xml:space="preserve">Se verifică Declarația pe proprie răspundere </w:t>
      </w:r>
      <w:r>
        <w:rPr>
          <w:i/>
        </w:rPr>
        <w:t>din</w:t>
      </w:r>
      <w:r w:rsidRPr="00D85720">
        <w:rPr>
          <w:i/>
        </w:rPr>
        <w:t xml:space="preserve"> Cererea de finanțare.</w:t>
      </w:r>
    </w:p>
    <w:p w:rsidR="00E4102F" w:rsidRPr="00947768" w:rsidRDefault="00E4102F" w:rsidP="00755A16">
      <w:pPr>
        <w:pStyle w:val="ListParagraph"/>
        <w:numPr>
          <w:ilvl w:val="0"/>
          <w:numId w:val="32"/>
        </w:numPr>
        <w:spacing w:before="0" w:after="200"/>
        <w:rPr>
          <w:rStyle w:val="Heading2Char"/>
          <w:rFonts w:eastAsiaTheme="minorHAnsi" w:cstheme="minorBidi"/>
          <w:b w:val="0"/>
          <w:bCs w:val="0"/>
          <w:i/>
          <w:szCs w:val="22"/>
        </w:rPr>
      </w:pPr>
      <w:r w:rsidRPr="00947768">
        <w:t xml:space="preserve">Solicitantul </w:t>
      </w:r>
      <w:r>
        <w:t xml:space="preserve">trebuie </w:t>
      </w:r>
      <w:proofErr w:type="gramStart"/>
      <w:r>
        <w:t>să</w:t>
      </w:r>
      <w:proofErr w:type="gramEnd"/>
      <w:r>
        <w:t xml:space="preserve"> respecte</w:t>
      </w:r>
      <w:r w:rsidRPr="00947768">
        <w:t xml:space="preserve"> prevederile art. </w:t>
      </w:r>
      <w:proofErr w:type="gramStart"/>
      <w:r w:rsidRPr="00947768">
        <w:t>61,</w:t>
      </w:r>
      <w:proofErr w:type="gramEnd"/>
      <w:r w:rsidRPr="00947768">
        <w:t xml:space="preserve"> din H.G. Nr.226/2015 privind stabilirea cadrului general de implementare a măsurilor programului naţional de dezvoltare rurală cofinanţate din Fondul European Agricol pentru Dezvoltare Rurală şi de la bugetul de stat cu modificarile si completarile ulterioare.</w:t>
      </w:r>
      <w:r w:rsidRPr="00947768">
        <w:rPr>
          <w:rStyle w:val="Heading2Char"/>
          <w:b w:val="0"/>
        </w:rPr>
        <w:t xml:space="preserve"> </w:t>
      </w:r>
      <w:r w:rsidRPr="00FF1154">
        <w:rPr>
          <w:i/>
        </w:rPr>
        <w:t>(solicitantul care se încadrează în prevederile art. 6</w:t>
      </w:r>
      <w:r w:rsidRPr="00FF1154">
        <w:rPr>
          <w:i/>
          <w:vertAlign w:val="superscript"/>
        </w:rPr>
        <w:t>1</w:t>
      </w:r>
      <w:r w:rsidRPr="00FF1154">
        <w:rPr>
          <w:i/>
        </w:rPr>
        <w:t xml:space="preserve"> poate depune/ redepune doar în sesiunile următoare celei în care a fost depus proiectul selectat pentru finanțare, lansate de GAL - dacă este cazul)</w:t>
      </w:r>
    </w:p>
    <w:p w:rsidR="00E4102F" w:rsidRPr="00947768" w:rsidRDefault="00E4102F" w:rsidP="00755A16">
      <w:pPr>
        <w:pStyle w:val="ListParagraph"/>
        <w:numPr>
          <w:ilvl w:val="0"/>
          <w:numId w:val="32"/>
        </w:numPr>
        <w:spacing w:before="0" w:after="200"/>
        <w:rPr>
          <w:rStyle w:val="Heading2Char"/>
          <w:rFonts w:eastAsiaTheme="minorHAnsi" w:cstheme="minorBidi"/>
          <w:b w:val="0"/>
          <w:bCs w:val="0"/>
          <w:szCs w:val="22"/>
        </w:rPr>
      </w:pPr>
      <w:r w:rsidRPr="006C5D67">
        <w:t xml:space="preserve">Solicitantul </w:t>
      </w:r>
      <w:r>
        <w:t xml:space="preserve">nu trebuie </w:t>
      </w:r>
      <w:proofErr w:type="gramStart"/>
      <w:r>
        <w:t>să</w:t>
      </w:r>
      <w:proofErr w:type="gramEnd"/>
      <w:r>
        <w:t xml:space="preserve"> fie</w:t>
      </w:r>
      <w:r w:rsidRPr="006C5D67">
        <w:t xml:space="preserve"> în insolvență sau incapacitate de plată</w:t>
      </w:r>
      <w:r>
        <w:t xml:space="preserve">. </w:t>
      </w:r>
      <w:r w:rsidRPr="00FF1154">
        <w:rPr>
          <w:i/>
        </w:rPr>
        <w:t xml:space="preserve">Se vor verifica: </w:t>
      </w:r>
      <w:r>
        <w:rPr>
          <w:i/>
        </w:rPr>
        <w:t>D</w:t>
      </w:r>
      <w:r w:rsidRPr="00FF1154">
        <w:rPr>
          <w:i/>
        </w:rPr>
        <w:t>eclarația pe propria răspundere, Buletinul Procedurilor de Insolvență, alte documente specifice, după caz, fiecărei categorii de solicitanți.</w:t>
      </w:r>
    </w:p>
    <w:p w:rsidR="00D91149" w:rsidRDefault="00D91149" w:rsidP="00755A16">
      <w:bookmarkStart w:id="2" w:name="_Toc500943632"/>
      <w:r w:rsidRPr="00FF1154">
        <w:rPr>
          <w:rStyle w:val="Heading2Char"/>
        </w:rPr>
        <w:t>4.2</w:t>
      </w:r>
      <w:r>
        <w:rPr>
          <w:rStyle w:val="Heading2Char"/>
        </w:rPr>
        <w:t>a</w:t>
      </w:r>
      <w:r w:rsidRPr="00FF1154">
        <w:rPr>
          <w:rStyle w:val="Heading2Char"/>
        </w:rPr>
        <w:t xml:space="preserve"> Criterii de eligibilitate a</w:t>
      </w:r>
      <w:r>
        <w:rPr>
          <w:rStyle w:val="Heading2Char"/>
        </w:rPr>
        <w:t>le</w:t>
      </w:r>
      <w:r w:rsidRPr="00FF1154">
        <w:rPr>
          <w:rStyle w:val="Heading2Char"/>
        </w:rPr>
        <w:t xml:space="preserve"> proiectului</w:t>
      </w:r>
      <w:bookmarkEnd w:id="2"/>
      <w:r>
        <w:rPr>
          <w:b/>
        </w:rPr>
        <w:t xml:space="preserve"> </w:t>
      </w:r>
      <w:r w:rsidRPr="00FB73F1">
        <w:t xml:space="preserve">(pentru proiectele </w:t>
      </w:r>
      <w:proofErr w:type="gramStart"/>
      <w:r w:rsidRPr="00FB73F1">
        <w:t>ce</w:t>
      </w:r>
      <w:proofErr w:type="gramEnd"/>
      <w:r w:rsidRPr="00FB73F1">
        <w:t xml:space="preserve"> se încadrează în Reg. (UE) nr. 1305/2013, titlu III, art 17, alin 1. lit. </w:t>
      </w:r>
      <w:r>
        <w:t>c</w:t>
      </w:r>
      <w:r w:rsidRPr="00FB73F1">
        <w:t>)</w:t>
      </w:r>
    </w:p>
    <w:p w:rsidR="00D91149" w:rsidRPr="00FF1154" w:rsidRDefault="00D91149" w:rsidP="00755A16">
      <w:pPr>
        <w:ind w:firstLine="708"/>
      </w:pPr>
      <w:r w:rsidRPr="00D85720">
        <w:rPr>
          <w:b/>
        </w:rPr>
        <w:t>EG1.</w:t>
      </w:r>
      <w:r w:rsidRPr="00FF1154">
        <w:t xml:space="preserve"> Solicitantul trebuie </w:t>
      </w:r>
      <w:proofErr w:type="gramStart"/>
      <w:r w:rsidRPr="00FF1154">
        <w:t>să</w:t>
      </w:r>
      <w:proofErr w:type="gramEnd"/>
      <w:r w:rsidRPr="00FF1154">
        <w:t xml:space="preserve"> se încadreze în categoria beneficiarilor eligibili. </w:t>
      </w:r>
      <w:r w:rsidRPr="00FF1154">
        <w:rPr>
          <w:i/>
        </w:rPr>
        <w:t>Se vor verifica actele juridice de înființare și funcționare, specifice fiecărei categorii de solicitanți;</w:t>
      </w:r>
    </w:p>
    <w:p w:rsidR="00D91149" w:rsidRPr="00A83011" w:rsidRDefault="00D91149" w:rsidP="00755A16">
      <w:pPr>
        <w:ind w:firstLine="708"/>
      </w:pPr>
      <w:r w:rsidRPr="00D85720">
        <w:rPr>
          <w:b/>
        </w:rPr>
        <w:t>EG2.</w:t>
      </w:r>
      <w:r>
        <w:t xml:space="preserve"> </w:t>
      </w:r>
      <w:r w:rsidRPr="00FF1154">
        <w:t xml:space="preserve">Investiția trebuie </w:t>
      </w:r>
      <w:proofErr w:type="gramStart"/>
      <w:r w:rsidRPr="00FF1154">
        <w:t>sa</w:t>
      </w:r>
      <w:proofErr w:type="gramEnd"/>
      <w:r w:rsidRPr="00FF1154">
        <w:t xml:space="preserve"> se realizeze pe teritoriul acoperit de</w:t>
      </w:r>
      <w:r>
        <w:t xml:space="preserve"> Asociația</w:t>
      </w:r>
      <w:r w:rsidRPr="00FF1154">
        <w:t xml:space="preserve"> GAL</w:t>
      </w:r>
      <w:r>
        <w:t xml:space="preserve"> Lider Cluj</w:t>
      </w:r>
      <w:r w:rsidRPr="00FF1154">
        <w:t xml:space="preserve">. </w:t>
      </w:r>
      <w:r w:rsidRPr="00D85720">
        <w:rPr>
          <w:i/>
        </w:rPr>
        <w:t xml:space="preserve">Se </w:t>
      </w:r>
      <w:proofErr w:type="gramStart"/>
      <w:r w:rsidRPr="00D85720">
        <w:rPr>
          <w:i/>
        </w:rPr>
        <w:t>va</w:t>
      </w:r>
      <w:proofErr w:type="gramEnd"/>
      <w:r w:rsidRPr="00D85720">
        <w:rPr>
          <w:i/>
        </w:rPr>
        <w:t xml:space="preserve"> verifica dacă investiția se realizează la nivel de comună, respectiv în satele componente</w:t>
      </w:r>
      <w:r>
        <w:rPr>
          <w:i/>
        </w:rPr>
        <w:t xml:space="preserve"> ale comunelor:</w:t>
      </w:r>
      <w:r w:rsidRPr="00D85720">
        <w:rPr>
          <w:i/>
        </w:rPr>
        <w:t xml:space="preserve"> Aiton, Băișoara, Ciurila, Feleacu, Iara, Petreștii de Jos,</w:t>
      </w:r>
      <w:r>
        <w:rPr>
          <w:i/>
        </w:rPr>
        <w:t xml:space="preserve"> Ploscoş, Tureni și Valea Ierii</w:t>
      </w:r>
      <w:r w:rsidRPr="00D85720">
        <w:rPr>
          <w:i/>
        </w:rPr>
        <w:t>;</w:t>
      </w:r>
    </w:p>
    <w:p w:rsidR="00D91149" w:rsidRDefault="00D91149" w:rsidP="00755A16">
      <w:pPr>
        <w:ind w:firstLine="708"/>
        <w:rPr>
          <w:i/>
        </w:rPr>
      </w:pPr>
      <w:r w:rsidRPr="00A83011">
        <w:rPr>
          <w:b/>
        </w:rPr>
        <w:t>EG3.</w:t>
      </w:r>
      <w:r>
        <w:t xml:space="preserve"> </w:t>
      </w:r>
      <w:r w:rsidRPr="00A83011">
        <w:t xml:space="preserve">Investiţia trebuie </w:t>
      </w:r>
      <w:proofErr w:type="gramStart"/>
      <w:r w:rsidRPr="00A83011">
        <w:t>să</w:t>
      </w:r>
      <w:proofErr w:type="gramEnd"/>
      <w:r w:rsidRPr="00A83011">
        <w:t xml:space="preserve"> se realizeze în cadrul unei ferme cu o dimensiune economică de maxim 500.000 SO. </w:t>
      </w:r>
      <w:r w:rsidRPr="00A83011">
        <w:rPr>
          <w:i/>
        </w:rPr>
        <w:t xml:space="preserve">Dimensiunea economică </w:t>
      </w:r>
      <w:proofErr w:type="gramStart"/>
      <w:r w:rsidRPr="00A83011">
        <w:rPr>
          <w:i/>
        </w:rPr>
        <w:t>a</w:t>
      </w:r>
      <w:proofErr w:type="gramEnd"/>
      <w:r w:rsidRPr="00A83011">
        <w:rPr>
          <w:i/>
        </w:rPr>
        <w:t xml:space="preserve"> exploataţiei agricole se calculează conform Cererii de finanțare, punctului din cadrul Cererii de finanțare – Stabilirea categoriei de fermă (exploatație agricolă).</w:t>
      </w:r>
    </w:p>
    <w:p w:rsidR="00D91149" w:rsidRDefault="00D91149" w:rsidP="00755A16">
      <w:pPr>
        <w:ind w:firstLine="708"/>
        <w:rPr>
          <w:i/>
        </w:rPr>
      </w:pPr>
      <w:r w:rsidRPr="000E6940">
        <w:rPr>
          <w:b/>
        </w:rPr>
        <w:lastRenderedPageBreak/>
        <w:t>EG</w:t>
      </w:r>
      <w:r>
        <w:rPr>
          <w:b/>
        </w:rPr>
        <w:t>4</w:t>
      </w:r>
      <w:r w:rsidRPr="000E6940">
        <w:rPr>
          <w:b/>
        </w:rPr>
        <w:t>.</w:t>
      </w:r>
      <w:r>
        <w:rPr>
          <w:i/>
        </w:rPr>
        <w:t xml:space="preserve"> </w:t>
      </w:r>
      <w:r w:rsidRPr="000E6940">
        <w:t xml:space="preserve">Investițiile trebuie </w:t>
      </w:r>
      <w:proofErr w:type="gramStart"/>
      <w:r w:rsidRPr="000E6940">
        <w:t>să</w:t>
      </w:r>
      <w:proofErr w:type="gramEnd"/>
      <w:r w:rsidRPr="000E6940">
        <w:t xml:space="preserve"> se încadreze în cel puțin una dintre acțiunile eligibile prevăzute prin </w:t>
      </w:r>
      <w:r w:rsidRPr="00B55A4B">
        <w:t>fișa măsurii din SDL</w:t>
      </w:r>
      <w:r w:rsidRPr="000E6940">
        <w:t>.</w:t>
      </w:r>
      <w:r w:rsidRPr="000E6940">
        <w:rPr>
          <w:i/>
        </w:rPr>
        <w:t xml:space="preserve"> </w:t>
      </w:r>
      <w:r w:rsidRPr="00F25924">
        <w:rPr>
          <w:i/>
        </w:rPr>
        <w:t>Se verifică dacă investițiile se încadrează în cel puțin una dintre acțiunile eligibile prevăzute prin măsură</w:t>
      </w:r>
    </w:p>
    <w:p w:rsidR="00D91149" w:rsidRDefault="00D91149" w:rsidP="00755A16">
      <w:pPr>
        <w:ind w:firstLine="662"/>
      </w:pPr>
      <w:r w:rsidRPr="003037E6">
        <w:rPr>
          <w:b/>
        </w:rPr>
        <w:t>EG5.</w:t>
      </w:r>
      <w:r>
        <w:t xml:space="preserve"> </w:t>
      </w:r>
      <w:r w:rsidRPr="007E0159">
        <w:t xml:space="preserve">Solicitantul trebuie </w:t>
      </w:r>
      <w:proofErr w:type="gramStart"/>
      <w:r w:rsidRPr="007E0159">
        <w:t>să</w:t>
      </w:r>
      <w:proofErr w:type="gramEnd"/>
      <w:r w:rsidRPr="007E0159">
        <w:t xml:space="preserve"> se angajeze că va asigura mentenanţa investiției pe o perioadă de minimum 5 ani de la data ultimei plăţi.</w:t>
      </w:r>
      <w:r w:rsidRPr="00C9574D">
        <w:rPr>
          <w:i/>
        </w:rPr>
        <w:t xml:space="preserve"> </w:t>
      </w:r>
      <w:r w:rsidRPr="007E0159">
        <w:rPr>
          <w:i/>
        </w:rPr>
        <w:t>Se vor verifica declarația pe propria răspundere, Hotărârea Consiliului Local</w:t>
      </w:r>
    </w:p>
    <w:p w:rsidR="00D91149" w:rsidRDefault="00D91149" w:rsidP="00755A16">
      <w:pPr>
        <w:ind w:firstLine="662"/>
      </w:pPr>
      <w:r w:rsidRPr="007E0159">
        <w:rPr>
          <w:b/>
        </w:rPr>
        <w:t>EG</w:t>
      </w:r>
      <w:r>
        <w:rPr>
          <w:b/>
        </w:rPr>
        <w:t>6</w:t>
      </w:r>
      <w:r w:rsidRPr="007E0159">
        <w:rPr>
          <w:b/>
        </w:rPr>
        <w:t>.</w:t>
      </w:r>
      <w:r>
        <w:t xml:space="preserve"> </w:t>
      </w:r>
      <w:r w:rsidRPr="002D2CD1">
        <w:t xml:space="preserve">Investiția trebuie </w:t>
      </w:r>
      <w:proofErr w:type="gramStart"/>
      <w:r w:rsidRPr="002D2CD1">
        <w:t>să</w:t>
      </w:r>
      <w:proofErr w:type="gramEnd"/>
      <w:r w:rsidRPr="002D2CD1">
        <w:t xml:space="preserve"> demonstreze necesitatea, oportunitatea și potențialul economic al acesteia</w:t>
      </w:r>
      <w:r>
        <w:t xml:space="preserve">. </w:t>
      </w:r>
      <w:r w:rsidRPr="007E0159">
        <w:rPr>
          <w:i/>
        </w:rPr>
        <w:t xml:space="preserve">Se </w:t>
      </w:r>
      <w:proofErr w:type="gramStart"/>
      <w:r w:rsidRPr="007E0159">
        <w:rPr>
          <w:i/>
        </w:rPr>
        <w:t>v</w:t>
      </w:r>
      <w:r>
        <w:rPr>
          <w:i/>
        </w:rPr>
        <w:t>a</w:t>
      </w:r>
      <w:proofErr w:type="gramEnd"/>
      <w:r w:rsidRPr="007E0159">
        <w:rPr>
          <w:i/>
        </w:rPr>
        <w:t xml:space="preserve"> verif</w:t>
      </w:r>
      <w:r>
        <w:rPr>
          <w:i/>
        </w:rPr>
        <w:t>ica Hotărârea Consiliului Local.</w:t>
      </w:r>
    </w:p>
    <w:p w:rsidR="00D91149" w:rsidRPr="00C9574D" w:rsidRDefault="00D91149" w:rsidP="00755A16">
      <w:pPr>
        <w:ind w:firstLine="662"/>
        <w:rPr>
          <w:i/>
        </w:rPr>
      </w:pPr>
      <w:r w:rsidRPr="00947768">
        <w:rPr>
          <w:b/>
        </w:rPr>
        <w:t>EG7.</w:t>
      </w:r>
      <w:r w:rsidRPr="00947768">
        <w:t xml:space="preserve"> Investiția trebuie </w:t>
      </w:r>
      <w:proofErr w:type="gramStart"/>
      <w:r w:rsidRPr="00947768">
        <w:t>să</w:t>
      </w:r>
      <w:proofErr w:type="gramEnd"/>
      <w:r w:rsidRPr="00947768">
        <w:t xml:space="preserve"> respecte Planul Urbanistic General în vigoare</w:t>
      </w:r>
      <w:r>
        <w:t xml:space="preserve">. </w:t>
      </w:r>
      <w:r w:rsidRPr="00C9574D">
        <w:rPr>
          <w:i/>
        </w:rPr>
        <w:t xml:space="preserve">Se </w:t>
      </w:r>
      <w:proofErr w:type="gramStart"/>
      <w:r w:rsidRPr="00C9574D">
        <w:rPr>
          <w:i/>
        </w:rPr>
        <w:t>va</w:t>
      </w:r>
      <w:proofErr w:type="gramEnd"/>
      <w:r w:rsidRPr="00C9574D">
        <w:rPr>
          <w:i/>
        </w:rPr>
        <w:t xml:space="preserve"> verifica Certificatul de Urbanism</w:t>
      </w:r>
      <w:r>
        <w:rPr>
          <w:i/>
        </w:rPr>
        <w:t>.</w:t>
      </w:r>
    </w:p>
    <w:p w:rsidR="00D91149" w:rsidRDefault="00D91149" w:rsidP="00755A16">
      <w:pPr>
        <w:ind w:firstLine="708"/>
      </w:pPr>
      <w:r w:rsidRPr="00947768">
        <w:rPr>
          <w:b/>
        </w:rPr>
        <w:t>EG8.</w:t>
      </w:r>
      <w:r>
        <w:t xml:space="preserve"> Solicitantul investiţiilor trebuie să facă dovada proprietății terenului/ administrării în cazul domeniului public al statului, </w:t>
      </w:r>
      <w:r w:rsidRPr="00970D9D">
        <w:rPr>
          <w:i/>
        </w:rPr>
        <w:t>Se verifică Inventarul bunurilor ce aparţin domeniului public al Comunei/comunelor,</w:t>
      </w:r>
      <w:r>
        <w:rPr>
          <w:i/>
        </w:rPr>
        <w:t xml:space="preserve"> </w:t>
      </w:r>
      <w:r w:rsidRPr="00970D9D">
        <w:rPr>
          <w:i/>
        </w:rPr>
        <w:t>Hotărârea Consiliului Local privind aprobarea modificărilor şi / sau completărilor la inventar,  Avizul administratorului terenului aparţinând domeniului public, altul decat cel administrat de primărie (dacă este cazul), Documente doveditoare de către ONG-uri privind dreptul de proprietate /administrare pe o perioadă de 10 ani, asupra bunurilor imobile la care se vor efectua lucrări, conform cererii de finanţare</w:t>
      </w:r>
      <w:r>
        <w:t>;</w:t>
      </w:r>
    </w:p>
    <w:p w:rsidR="00D91149" w:rsidRDefault="00D91149" w:rsidP="00755A16">
      <w:pPr>
        <w:ind w:firstLine="662"/>
      </w:pPr>
      <w:r w:rsidRPr="00947768">
        <w:rPr>
          <w:b/>
        </w:rPr>
        <w:t>EG9.</w:t>
      </w:r>
      <w:r w:rsidRPr="00947768">
        <w:t xml:space="preserve"> Investiția </w:t>
      </w:r>
      <w:proofErr w:type="gramStart"/>
      <w:r w:rsidRPr="00947768">
        <w:t>va</w:t>
      </w:r>
      <w:proofErr w:type="gramEnd"/>
      <w:r w:rsidRPr="00947768">
        <w:t xml:space="preserve"> fi precedată de o evaluare a impactului preconizat asupra mediului dacă aceasta poate avea efecte negative asupra mediului, în conformitate cu legislația în vigoare, menționată în cap. 8.1 din PNDR 2014-2020.</w:t>
      </w:r>
      <w:r w:rsidRPr="00C9574D">
        <w:rPr>
          <w:i/>
        </w:rPr>
        <w:t xml:space="preserve"> </w:t>
      </w:r>
      <w:r w:rsidRPr="00611AEA">
        <w:rPr>
          <w:i/>
        </w:rPr>
        <w:t>Condiția se consideră îndeplinită prin asumarea de către solicitant a declarației pe propria răspundere din Secțiunea F din Cerere de finanțare prin care se angajează că va prezenta documentul emis de ANPM, până la contractare, în termenul precizat în notificarea AFIR de selecție a cererii de finanțare.</w:t>
      </w:r>
    </w:p>
    <w:p w:rsidR="00D91149" w:rsidRPr="00C9574D" w:rsidRDefault="00D91149" w:rsidP="00755A16">
      <w:pPr>
        <w:ind w:firstLine="662"/>
        <w:rPr>
          <w:i/>
        </w:rPr>
      </w:pPr>
      <w:r w:rsidRPr="00947768">
        <w:rPr>
          <w:b/>
        </w:rPr>
        <w:t>EG10</w:t>
      </w:r>
      <w:r w:rsidRPr="00947768">
        <w:t xml:space="preserve">. Investiția trebuie </w:t>
      </w:r>
      <w:proofErr w:type="gramStart"/>
      <w:r w:rsidRPr="00947768">
        <w:t>să</w:t>
      </w:r>
      <w:proofErr w:type="gramEnd"/>
      <w:r w:rsidRPr="00947768">
        <w:t xml:space="preserve"> fie racordată la un drum existent</w:t>
      </w:r>
      <w:r>
        <w:t xml:space="preserve">. </w:t>
      </w:r>
      <w:proofErr w:type="gramStart"/>
      <w:r>
        <w:rPr>
          <w:i/>
        </w:rPr>
        <w:t>Se verifică Studiul de Fezabilitate/ DALI.</w:t>
      </w:r>
      <w:proofErr w:type="gramEnd"/>
    </w:p>
    <w:p w:rsidR="00D91149" w:rsidRPr="00C9574D" w:rsidRDefault="00D91149" w:rsidP="00755A16">
      <w:pPr>
        <w:ind w:firstLine="662"/>
        <w:rPr>
          <w:i/>
        </w:rPr>
      </w:pPr>
      <w:r w:rsidRPr="00947768">
        <w:rPr>
          <w:b/>
        </w:rPr>
        <w:t>EG11.</w:t>
      </w:r>
      <w:r w:rsidRPr="00947768">
        <w:t xml:space="preserve"> Solicitantul trebuie </w:t>
      </w:r>
      <w:proofErr w:type="gramStart"/>
      <w:r w:rsidRPr="00947768">
        <w:t>să</w:t>
      </w:r>
      <w:proofErr w:type="gramEnd"/>
      <w:r w:rsidRPr="00947768">
        <w:t xml:space="preserve"> facă dovada faptului că investiția se regăsește în amenajamentul silvic, iar în cazul modernizării drumului forestier, acesta să se regăsească în inventarul deținătorului</w:t>
      </w:r>
      <w:r>
        <w:t xml:space="preserve">. </w:t>
      </w:r>
      <w:r>
        <w:rPr>
          <w:i/>
        </w:rPr>
        <w:t xml:space="preserve">Se verifică Studiul de Fezabilitate/ DALI/ Extras din Amenajamentul silvic/ </w:t>
      </w:r>
      <w:r w:rsidRPr="00C9574D">
        <w:rPr>
          <w:i/>
        </w:rPr>
        <w:t>Inventarul bunurilor care aparțin domeniului public al UAT/ UAT-urilor</w:t>
      </w:r>
    </w:p>
    <w:p w:rsidR="00D91149" w:rsidRDefault="00D91149" w:rsidP="00755A16">
      <w:pPr>
        <w:ind w:firstLine="302"/>
        <w:rPr>
          <w:i/>
        </w:rPr>
      </w:pPr>
      <w:r w:rsidRPr="00947768">
        <w:rPr>
          <w:b/>
        </w:rPr>
        <w:lastRenderedPageBreak/>
        <w:t>EG12.</w:t>
      </w:r>
      <w:r w:rsidRPr="00947768">
        <w:t xml:space="preserve"> Solicitantul trebuie </w:t>
      </w:r>
      <w:proofErr w:type="gramStart"/>
      <w:r w:rsidRPr="00947768">
        <w:t>să</w:t>
      </w:r>
      <w:proofErr w:type="gramEnd"/>
      <w:r w:rsidRPr="00947768">
        <w:t xml:space="preserve"> facă dovada că prin investiţia în drumuri forestiere, acestea vor fi deschise publicului în mod gratuit.</w:t>
      </w:r>
      <w:r>
        <w:t xml:space="preserve"> </w:t>
      </w:r>
      <w:r>
        <w:rPr>
          <w:i/>
        </w:rPr>
        <w:t>Se verifică Hotărârea Consiliului Local</w:t>
      </w:r>
    </w:p>
    <w:p w:rsidR="00656C81" w:rsidRPr="00D03368" w:rsidRDefault="00656C81" w:rsidP="00755A16">
      <w:pPr>
        <w:rPr>
          <w:i/>
        </w:rPr>
      </w:pPr>
      <w:r w:rsidRPr="00D03368">
        <w:rPr>
          <w:b/>
        </w:rPr>
        <w:t>EG13</w:t>
      </w:r>
      <w:r w:rsidRPr="00D03368">
        <w:t>. Investiția  este  în  conformitate  cu  planurile  de  gestionare  a  bazinelor  hidrografice aferente Directivei Cadru Apă pentru suprafețele vizate și cu programul relevant de măsuri, dacă este cazul</w:t>
      </w:r>
      <w:r>
        <w:t xml:space="preserve">. </w:t>
      </w:r>
      <w:r>
        <w:rPr>
          <w:i/>
        </w:rPr>
        <w:t xml:space="preserve">Se verifică </w:t>
      </w:r>
      <w:r w:rsidRPr="00D03368">
        <w:rPr>
          <w:i/>
        </w:rPr>
        <w:t xml:space="preserve">Autorizația de gospodărire </w:t>
      </w:r>
      <w:proofErr w:type="gramStart"/>
      <w:r w:rsidRPr="00D03368">
        <w:rPr>
          <w:i/>
        </w:rPr>
        <w:t>a</w:t>
      </w:r>
      <w:proofErr w:type="gramEnd"/>
      <w:r w:rsidRPr="00D03368">
        <w:rPr>
          <w:i/>
        </w:rPr>
        <w:t xml:space="preserve"> apelor pentru amenajări pentru irigații emisă pentru ANIF-ul teritorial sau FOUAI/OUAI de către ANAR</w:t>
      </w:r>
      <w:r>
        <w:rPr>
          <w:i/>
        </w:rPr>
        <w:t>.</w:t>
      </w:r>
    </w:p>
    <w:p w:rsidR="00656C81" w:rsidRPr="00D03368" w:rsidRDefault="00656C81" w:rsidP="00755A16">
      <w:pPr>
        <w:ind w:firstLine="708"/>
        <w:rPr>
          <w:i/>
        </w:rPr>
      </w:pPr>
      <w:r w:rsidRPr="00D03368">
        <w:rPr>
          <w:b/>
        </w:rPr>
        <w:t xml:space="preserve">EG14. </w:t>
      </w:r>
      <w:proofErr w:type="gramStart"/>
      <w:r w:rsidRPr="00D03368">
        <w:t>Investiția prevede contorizarea apei.</w:t>
      </w:r>
      <w:proofErr w:type="gramEnd"/>
      <w:r>
        <w:t xml:space="preserve"> </w:t>
      </w:r>
      <w:proofErr w:type="gramStart"/>
      <w:r>
        <w:rPr>
          <w:i/>
        </w:rPr>
        <w:t xml:space="preserve">Se verifică </w:t>
      </w:r>
      <w:r w:rsidRPr="00D03368">
        <w:rPr>
          <w:i/>
        </w:rPr>
        <w:t>Studiul de Fezabilitate/ Documentaţia de Avizare a Lucrărilor de Intervenţii</w:t>
      </w:r>
      <w:r>
        <w:rPr>
          <w:i/>
        </w:rPr>
        <w:t>.</w:t>
      </w:r>
      <w:proofErr w:type="gramEnd"/>
    </w:p>
    <w:p w:rsidR="00656C81" w:rsidRPr="00D03368" w:rsidRDefault="00656C81" w:rsidP="00755A16">
      <w:pPr>
        <w:ind w:firstLine="708"/>
        <w:rPr>
          <w:i/>
        </w:rPr>
      </w:pPr>
      <w:r w:rsidRPr="00D03368">
        <w:rPr>
          <w:b/>
        </w:rPr>
        <w:t xml:space="preserve">EG15. </w:t>
      </w:r>
      <w:r w:rsidRPr="00D03368">
        <w:t xml:space="preserve">Investiția vizează o suprafață identificată ca viabilă în Programul Naţional de Reabilitare </w:t>
      </w:r>
      <w:proofErr w:type="gramStart"/>
      <w:r w:rsidRPr="00D03368">
        <w:t>a</w:t>
      </w:r>
      <w:proofErr w:type="gramEnd"/>
      <w:r w:rsidRPr="00D03368">
        <w:t xml:space="preserve"> Infrastructurii Principale de Irigaţii din România.</w:t>
      </w:r>
      <w:r>
        <w:t xml:space="preserve"> </w:t>
      </w:r>
      <w:r w:rsidRPr="00D03368">
        <w:rPr>
          <w:i/>
        </w:rPr>
        <w:t xml:space="preserve">Se verifică  Lista amenajarilor viabile in care se regăsesc cele 619.916 ha pe care a </w:t>
      </w:r>
      <w:r>
        <w:rPr>
          <w:i/>
        </w:rPr>
        <w:t>fost aplicata cel putin o udare/</w:t>
      </w:r>
      <w:r w:rsidRPr="00D03368">
        <w:t xml:space="preserve"> </w:t>
      </w:r>
      <w:r>
        <w:rPr>
          <w:i/>
        </w:rPr>
        <w:t xml:space="preserve">Adeverinţa emisă de ANIF / </w:t>
      </w:r>
      <w:r w:rsidRPr="00D03368">
        <w:rPr>
          <w:i/>
        </w:rPr>
        <w:t>Planul de ansamblu al amenajării pentru irigații pe care este materializată suprafața deservită de OUAI/FOUAI, plan prezentat în cadrul pieselor desenate din SF/DALI.</w:t>
      </w:r>
    </w:p>
    <w:p w:rsidR="0016506E" w:rsidRPr="00656C81" w:rsidRDefault="00656C81" w:rsidP="00755A16">
      <w:pPr>
        <w:ind w:firstLine="302"/>
        <w:rPr>
          <w:i/>
        </w:rPr>
      </w:pPr>
      <w:r w:rsidRPr="00D03368">
        <w:rPr>
          <w:b/>
        </w:rPr>
        <w:t xml:space="preserve">EG16. </w:t>
      </w:r>
      <w:proofErr w:type="gramStart"/>
      <w:r w:rsidRPr="00D03368">
        <w:t>Sistemul  de</w:t>
      </w:r>
      <w:proofErr w:type="gramEnd"/>
      <w:r w:rsidRPr="00D03368">
        <w:t xml:space="preserve">  irigații prevăzut prin proiect trebuie să  fie  racordat  la  o infrastructură principală funcțională.</w:t>
      </w:r>
      <w:r>
        <w:t xml:space="preserve"> </w:t>
      </w:r>
      <w:r w:rsidRPr="00D03368">
        <w:rPr>
          <w:i/>
        </w:rPr>
        <w:t xml:space="preserve">Se verifică Adeverinţa ANIF completată /Autorizația de gospodărire </w:t>
      </w:r>
      <w:proofErr w:type="gramStart"/>
      <w:r w:rsidRPr="00D03368">
        <w:rPr>
          <w:i/>
        </w:rPr>
        <w:t>a</w:t>
      </w:r>
      <w:proofErr w:type="gramEnd"/>
      <w:r w:rsidRPr="00D03368">
        <w:rPr>
          <w:i/>
        </w:rPr>
        <w:t xml:space="preserve"> apelor pentru amenajări pentru irigații emisă pentru ANIF-ul teritorial sau FOUAI/OUAI de către ANAR</w:t>
      </w:r>
      <w:r>
        <w:rPr>
          <w:i/>
        </w:rPr>
        <w:t>.</w:t>
      </w:r>
    </w:p>
    <w:p w:rsidR="00D87BB7" w:rsidRPr="0016506E" w:rsidRDefault="00D87BB7" w:rsidP="00755A16">
      <w:pPr>
        <w:pStyle w:val="ListParagraph"/>
        <w:numPr>
          <w:ilvl w:val="0"/>
          <w:numId w:val="26"/>
        </w:numPr>
        <w:rPr>
          <w:szCs w:val="24"/>
        </w:rPr>
      </w:pPr>
      <w:r w:rsidRPr="0016506E">
        <w:rPr>
          <w:szCs w:val="24"/>
        </w:rPr>
        <w:t>Procedura de selecție aplicată de Comitetul de Selecție al GAL;</w:t>
      </w:r>
    </w:p>
    <w:p w:rsidR="00C65222" w:rsidRDefault="00C65222" w:rsidP="00755A16">
      <w:pPr>
        <w:pStyle w:val="Heading3"/>
      </w:pPr>
      <w:bookmarkStart w:id="3" w:name="_Toc491268667"/>
      <w:r>
        <w:t>Selecţia proiectelor</w:t>
      </w:r>
      <w:bookmarkEnd w:id="3"/>
      <w:r>
        <w:t xml:space="preserve"> </w:t>
      </w:r>
    </w:p>
    <w:p w:rsidR="00C65222" w:rsidRPr="007E5EA3" w:rsidRDefault="00C65222" w:rsidP="00755A16">
      <w:pPr>
        <w:ind w:firstLine="708"/>
        <w:rPr>
          <w:szCs w:val="24"/>
        </w:rPr>
      </w:pPr>
      <w:r w:rsidRPr="002B256D">
        <w:rPr>
          <w:szCs w:val="24"/>
        </w:rPr>
        <w:t>Selecția proiectelor se face aplicând regula de „dublu cvorum”, respectiv pentru validarea voturilor, este necesar ca în momentul selecției să fie prezenți cel puțin 50% din membrii Comitetului de Selecție, din care peste 50% să fie din mediul privat și societatea civilă, organizațiile din mediul urban reprezentând mai puțin de 25%. Pentru transparența procesului de s</w:t>
      </w:r>
      <w:r>
        <w:rPr>
          <w:szCs w:val="24"/>
        </w:rPr>
        <w:t xml:space="preserve">elecție a proiectelor, </w:t>
      </w:r>
      <w:r w:rsidR="00656C81" w:rsidRPr="00656C81">
        <w:rPr>
          <w:szCs w:val="24"/>
        </w:rPr>
        <w:t xml:space="preserve">la Comitetul de Selecție Final </w:t>
      </w:r>
      <w:r w:rsidRPr="002B256D">
        <w:rPr>
          <w:szCs w:val="24"/>
        </w:rPr>
        <w:t>va lua parte și un reprezentant al Ministerului Agriculturii și Dezvoltării Rurale, din cadrul Compartimentului de Dezvoltare Rurală de la nivel reg</w:t>
      </w:r>
      <w:r>
        <w:rPr>
          <w:szCs w:val="24"/>
        </w:rPr>
        <w:t>ional aflat în subordinea MADR.</w:t>
      </w:r>
    </w:p>
    <w:p w:rsidR="00C65222" w:rsidRDefault="00C65222" w:rsidP="00755A16">
      <w:pPr>
        <w:ind w:firstLine="662"/>
      </w:pPr>
      <w:proofErr w:type="gramStart"/>
      <w:r>
        <w:t>Experții vor acorda punctajul fiecărui proiect eligibil în funcție de criteriile de selecție stabilite în Ghidul Solicitantului.</w:t>
      </w:r>
      <w:proofErr w:type="gramEnd"/>
      <w:r>
        <w:t xml:space="preserve"> </w:t>
      </w:r>
      <w:proofErr w:type="gramStart"/>
      <w:r>
        <w:t xml:space="preserve">În urma finalizării evaluării proiectelor conforme și eligibile, experții vor întocmi Raportul </w:t>
      </w:r>
      <w:r w:rsidR="00656C81" w:rsidRPr="00656C81">
        <w:t>de Selecție Final.</w:t>
      </w:r>
      <w:proofErr w:type="gramEnd"/>
    </w:p>
    <w:p w:rsidR="00C65222" w:rsidRDefault="00C65222" w:rsidP="00755A16">
      <w:pPr>
        <w:ind w:firstLine="662"/>
      </w:pPr>
      <w:r>
        <w:lastRenderedPageBreak/>
        <w:t>Selecția proiectelor eligibile se face în ordinea descrescătoare a punctajului de selecţie. În cazul proiectelor cu acelaşi punctaj, departajarea acestora se face, în funcție de:</w:t>
      </w:r>
    </w:p>
    <w:p w:rsidR="00D91149" w:rsidRPr="00574349" w:rsidRDefault="00D91149" w:rsidP="00755A16">
      <w:pPr>
        <w:pStyle w:val="ListParagraph"/>
        <w:numPr>
          <w:ilvl w:val="0"/>
          <w:numId w:val="33"/>
        </w:numPr>
        <w:spacing w:before="0" w:after="200"/>
        <w:rPr>
          <w:b/>
          <w:i/>
        </w:rPr>
      </w:pPr>
      <w:r w:rsidRPr="00574349">
        <w:rPr>
          <w:b/>
        </w:rPr>
        <w:t>Numărul de locuri de muncă create</w:t>
      </w:r>
      <w:r w:rsidR="009E23E6">
        <w:rPr>
          <w:b/>
        </w:rPr>
        <w:t>.</w:t>
      </w:r>
    </w:p>
    <w:p w:rsidR="00D91149" w:rsidRPr="009E23E6" w:rsidRDefault="00D91149" w:rsidP="00755A16">
      <w:pPr>
        <w:pStyle w:val="ListParagraph"/>
        <w:numPr>
          <w:ilvl w:val="0"/>
          <w:numId w:val="33"/>
        </w:numPr>
        <w:spacing w:before="0" w:after="200"/>
        <w:rPr>
          <w:b/>
          <w:i/>
        </w:rPr>
      </w:pPr>
      <w:r w:rsidRPr="00343E3F">
        <w:rPr>
          <w:b/>
        </w:rPr>
        <w:t xml:space="preserve">Valoarea ajutorului public nerambursabil </w:t>
      </w:r>
      <w:r>
        <w:rPr>
          <w:b/>
        </w:rPr>
        <w:t>–</w:t>
      </w:r>
      <w:r w:rsidRPr="00343E3F">
        <w:rPr>
          <w:b/>
        </w:rPr>
        <w:t xml:space="preserve"> </w:t>
      </w:r>
      <w:r w:rsidRPr="00343E3F">
        <w:t xml:space="preserve">proiectele vor fi selectate </w:t>
      </w:r>
      <w:r>
        <w:t>î</w:t>
      </w:r>
      <w:r w:rsidRPr="00343E3F">
        <w:t>n ordine cresc</w:t>
      </w:r>
      <w:r>
        <w:t>ă</w:t>
      </w:r>
      <w:r w:rsidRPr="00343E3F">
        <w:t xml:space="preserve">toare </w:t>
      </w:r>
      <w:r>
        <w:t>î</w:t>
      </w:r>
      <w:r w:rsidRPr="00343E3F">
        <w:t>n func</w:t>
      </w:r>
      <w:r>
        <w:t>ț</w:t>
      </w:r>
      <w:r w:rsidRPr="00343E3F">
        <w:t>ie de valoarea ajutorului public nerambursabil</w:t>
      </w:r>
      <w:r w:rsidR="009E23E6">
        <w:t xml:space="preserve">. </w:t>
      </w:r>
      <w:r w:rsidR="009E23E6" w:rsidRPr="001C3656">
        <w:rPr>
          <w:i/>
        </w:rPr>
        <w:t xml:space="preserve">De ex: Dacă se depun 2 proiecte cu același punctaj și același nr. </w:t>
      </w:r>
      <w:proofErr w:type="gramStart"/>
      <w:r w:rsidR="009E23E6" w:rsidRPr="001C3656">
        <w:rPr>
          <w:i/>
        </w:rPr>
        <w:t>de</w:t>
      </w:r>
      <w:proofErr w:type="gramEnd"/>
      <w:r w:rsidR="009E23E6" w:rsidRPr="001C3656">
        <w:rPr>
          <w:i/>
        </w:rPr>
        <w:t xml:space="preserve"> locuri de muncă, va intra la finanțare proiectul cu valoarea cea mai mică.</w:t>
      </w:r>
    </w:p>
    <w:p w:rsidR="00C65222" w:rsidRPr="00636267" w:rsidRDefault="00C65222" w:rsidP="00755A16">
      <w:pPr>
        <w:ind w:firstLine="708"/>
        <w:rPr>
          <w:szCs w:val="24"/>
        </w:rPr>
      </w:pPr>
      <w:r w:rsidRPr="00636267">
        <w:t xml:space="preserve">Departajarea proiectelor cu același punctaj, în baza criteriilor enunțate mai sus, </w:t>
      </w:r>
      <w:r w:rsidRPr="00636267">
        <w:rPr>
          <w:szCs w:val="24"/>
        </w:rPr>
        <w:t xml:space="preserve">se </w:t>
      </w:r>
      <w:proofErr w:type="gramStart"/>
      <w:r w:rsidRPr="00636267">
        <w:rPr>
          <w:szCs w:val="24"/>
        </w:rPr>
        <w:t>va</w:t>
      </w:r>
      <w:proofErr w:type="gramEnd"/>
      <w:r w:rsidRPr="00636267">
        <w:rPr>
          <w:szCs w:val="24"/>
        </w:rPr>
        <w:t xml:space="preserve"> face numai dacă acestea sunt prezentate şi demonstrate în </w:t>
      </w:r>
      <w:r w:rsidR="0016506E">
        <w:rPr>
          <w:szCs w:val="24"/>
        </w:rPr>
        <w:t>Cererea de Finanțare</w:t>
      </w:r>
      <w:r w:rsidR="00D91149">
        <w:rPr>
          <w:szCs w:val="24"/>
        </w:rPr>
        <w:t xml:space="preserve"> și în </w:t>
      </w:r>
      <w:r w:rsidR="00D91149" w:rsidRPr="00D91149">
        <w:rPr>
          <w:szCs w:val="24"/>
        </w:rPr>
        <w:t>Studiul de Fezabilitate</w:t>
      </w:r>
      <w:r w:rsidRPr="00636267">
        <w:rPr>
          <w:szCs w:val="24"/>
        </w:rPr>
        <w:t>.</w:t>
      </w:r>
    </w:p>
    <w:p w:rsidR="00C65222" w:rsidRDefault="00C65222" w:rsidP="00755A16">
      <w:pPr>
        <w:ind w:firstLine="662"/>
      </w:pPr>
      <w:proofErr w:type="gramStart"/>
      <w:r>
        <w:t>Selecția proiectelor se efectuează pe baza criteriilor de selecție enunțate în SDL și detaliate în Ghidul Solicitantului.</w:t>
      </w:r>
      <w:proofErr w:type="gramEnd"/>
      <w:r>
        <w:t xml:space="preserve"> </w:t>
      </w:r>
    </w:p>
    <w:p w:rsidR="00C65222" w:rsidRDefault="00C65222" w:rsidP="00755A16">
      <w:pPr>
        <w:ind w:firstLine="662"/>
      </w:pPr>
      <w:proofErr w:type="gramStart"/>
      <w:r>
        <w:t>Pentru toate proiectele depuse în cadrul Sub-măsurii 19.2 se vor respecta prevederile aplicabile (în funcție de tipul de proiect) din cadrul HG nr.</w:t>
      </w:r>
      <w:proofErr w:type="gramEnd"/>
      <w:r>
        <w:t xml:space="preserve"> </w:t>
      </w:r>
      <w:proofErr w:type="gramStart"/>
      <w:r>
        <w:t>226/2015, cu modificările și completările ulterioare.</w:t>
      </w:r>
      <w:proofErr w:type="gramEnd"/>
    </w:p>
    <w:p w:rsidR="00C65222" w:rsidRDefault="00C65222" w:rsidP="00755A16">
      <w:pPr>
        <w:ind w:firstLine="662"/>
      </w:pPr>
      <w:r>
        <w:t xml:space="preserve">Comitetul de selecție al GAL se </w:t>
      </w:r>
      <w:proofErr w:type="gramStart"/>
      <w:r>
        <w:t>va</w:t>
      </w:r>
      <w:proofErr w:type="gramEnd"/>
      <w:r>
        <w:t xml:space="preserve"> asigura de faptul că proiectul ce urmează a primi finanțare se regăsește în obiectivele propuse în SDL și se încadrează în planul financiar al GAL și, de asemenea, de faptul că implementarea proiectului reprezintă o prioritate în vederea implementării strategiei. Proiectele care nu corespund obiectivelor și priorităților stabilite în SDL pe baza căreia a fost selectat GAL, nu vor fi selectate în vederea depunerii la AFIR.</w:t>
      </w:r>
    </w:p>
    <w:p w:rsidR="00491B5D" w:rsidRDefault="00D87BB7" w:rsidP="00755A16">
      <w:pPr>
        <w:pStyle w:val="ListParagraph"/>
        <w:numPr>
          <w:ilvl w:val="0"/>
          <w:numId w:val="26"/>
        </w:numPr>
        <w:rPr>
          <w:szCs w:val="24"/>
        </w:rPr>
      </w:pPr>
      <w:r w:rsidRPr="00491B5D">
        <w:rPr>
          <w:szCs w:val="24"/>
        </w:rPr>
        <w:t xml:space="preserve">Criteriile de selecție cu punctajele aferente, punctajul minim pentru selectarea unui proiect și criteriile de departajare ale proiectelor cu același punctaj, inclusiv metodologia de verificare a </w:t>
      </w:r>
      <w:proofErr w:type="gramStart"/>
      <w:r w:rsidRPr="00491B5D">
        <w:rPr>
          <w:szCs w:val="24"/>
        </w:rPr>
        <w:t>acestora</w:t>
      </w:r>
      <w:r w:rsidR="00656C81" w:rsidRPr="00656C81">
        <w:rPr>
          <w:szCs w:val="24"/>
        </w:rPr>
        <w:t>(</w:t>
      </w:r>
      <w:proofErr w:type="gramEnd"/>
      <w:r w:rsidR="00656C81" w:rsidRPr="00656C81">
        <w:rPr>
          <w:szCs w:val="24"/>
        </w:rPr>
        <w:t>aprobate de către AGA/HCD).</w:t>
      </w:r>
      <w:r w:rsidRPr="00491B5D">
        <w:rPr>
          <w:szCs w:val="24"/>
        </w:rPr>
        <w:t xml:space="preserve">. </w:t>
      </w:r>
    </w:p>
    <w:tbl>
      <w:tblPr>
        <w:tblStyle w:val="TableGrid"/>
        <w:tblW w:w="0" w:type="auto"/>
        <w:tblLook w:val="04A0" w:firstRow="1" w:lastRow="0" w:firstColumn="1" w:lastColumn="0" w:noHBand="0" w:noVBand="1"/>
      </w:tblPr>
      <w:tblGrid>
        <w:gridCol w:w="688"/>
        <w:gridCol w:w="2389"/>
        <w:gridCol w:w="2260"/>
        <w:gridCol w:w="1132"/>
        <w:gridCol w:w="2774"/>
      </w:tblGrid>
      <w:tr w:rsidR="00D91149" w:rsidTr="00C6743C">
        <w:tc>
          <w:tcPr>
            <w:tcW w:w="690" w:type="dxa"/>
            <w:shd w:val="clear" w:color="auto" w:fill="2F5496" w:themeFill="accent5" w:themeFillShade="BF"/>
            <w:vAlign w:val="center"/>
          </w:tcPr>
          <w:p w:rsidR="00D91149" w:rsidRPr="00204C4E" w:rsidRDefault="00D91149" w:rsidP="00755A16">
            <w:pPr>
              <w:jc w:val="center"/>
              <w:rPr>
                <w:b/>
                <w:szCs w:val="24"/>
              </w:rPr>
            </w:pPr>
            <w:r w:rsidRPr="00204C4E">
              <w:rPr>
                <w:b/>
                <w:szCs w:val="24"/>
              </w:rPr>
              <w:t>Nr.</w:t>
            </w:r>
          </w:p>
          <w:p w:rsidR="00D91149" w:rsidRPr="00204C4E" w:rsidRDefault="00D91149" w:rsidP="00755A16">
            <w:pPr>
              <w:jc w:val="center"/>
              <w:rPr>
                <w:b/>
                <w:szCs w:val="24"/>
              </w:rPr>
            </w:pPr>
            <w:r w:rsidRPr="00204C4E">
              <w:rPr>
                <w:b/>
                <w:szCs w:val="24"/>
              </w:rPr>
              <w:t>crt</w:t>
            </w:r>
          </w:p>
        </w:tc>
        <w:tc>
          <w:tcPr>
            <w:tcW w:w="2395" w:type="dxa"/>
            <w:shd w:val="clear" w:color="auto" w:fill="2F5496" w:themeFill="accent5" w:themeFillShade="BF"/>
            <w:vAlign w:val="center"/>
          </w:tcPr>
          <w:p w:rsidR="00D91149" w:rsidRPr="00204C4E" w:rsidRDefault="00D91149" w:rsidP="00755A16">
            <w:pPr>
              <w:jc w:val="center"/>
              <w:rPr>
                <w:b/>
                <w:szCs w:val="24"/>
              </w:rPr>
            </w:pPr>
            <w:r w:rsidRPr="00204C4E">
              <w:rPr>
                <w:b/>
                <w:szCs w:val="24"/>
              </w:rPr>
              <w:t>Principii de selec</w:t>
            </w:r>
            <w:r>
              <w:rPr>
                <w:b/>
                <w:szCs w:val="24"/>
              </w:rPr>
              <w:t>ț</w:t>
            </w:r>
            <w:r w:rsidRPr="00204C4E">
              <w:rPr>
                <w:b/>
                <w:szCs w:val="24"/>
              </w:rPr>
              <w:t>ie</w:t>
            </w:r>
          </w:p>
        </w:tc>
        <w:tc>
          <w:tcPr>
            <w:tcW w:w="2268" w:type="dxa"/>
            <w:shd w:val="clear" w:color="auto" w:fill="2F5496" w:themeFill="accent5" w:themeFillShade="BF"/>
            <w:vAlign w:val="center"/>
          </w:tcPr>
          <w:p w:rsidR="00D91149" w:rsidRPr="00204C4E" w:rsidRDefault="00D91149" w:rsidP="00755A16">
            <w:pPr>
              <w:jc w:val="center"/>
              <w:rPr>
                <w:b/>
                <w:szCs w:val="24"/>
              </w:rPr>
            </w:pPr>
            <w:r w:rsidRPr="00204C4E">
              <w:rPr>
                <w:b/>
                <w:szCs w:val="24"/>
              </w:rPr>
              <w:t>Criterii de selec</w:t>
            </w:r>
            <w:r>
              <w:rPr>
                <w:b/>
                <w:szCs w:val="24"/>
              </w:rPr>
              <w:t>ț</w:t>
            </w:r>
            <w:r w:rsidRPr="00204C4E">
              <w:rPr>
                <w:b/>
                <w:szCs w:val="24"/>
              </w:rPr>
              <w:t>ie</w:t>
            </w:r>
          </w:p>
        </w:tc>
        <w:tc>
          <w:tcPr>
            <w:tcW w:w="1134" w:type="dxa"/>
            <w:shd w:val="clear" w:color="auto" w:fill="2F5496" w:themeFill="accent5" w:themeFillShade="BF"/>
            <w:vAlign w:val="center"/>
          </w:tcPr>
          <w:p w:rsidR="00D91149" w:rsidRPr="00204C4E" w:rsidRDefault="00D91149" w:rsidP="00755A16">
            <w:pPr>
              <w:jc w:val="center"/>
              <w:rPr>
                <w:b/>
                <w:szCs w:val="24"/>
              </w:rPr>
            </w:pPr>
            <w:r w:rsidRPr="00204C4E">
              <w:rPr>
                <w:b/>
                <w:szCs w:val="24"/>
              </w:rPr>
              <w:t>Punctaj</w:t>
            </w:r>
          </w:p>
        </w:tc>
        <w:tc>
          <w:tcPr>
            <w:tcW w:w="2801" w:type="dxa"/>
            <w:shd w:val="clear" w:color="auto" w:fill="2F5496" w:themeFill="accent5" w:themeFillShade="BF"/>
            <w:vAlign w:val="center"/>
          </w:tcPr>
          <w:p w:rsidR="00D91149" w:rsidRPr="00204C4E" w:rsidRDefault="00D91149" w:rsidP="00755A16">
            <w:pPr>
              <w:jc w:val="center"/>
              <w:rPr>
                <w:b/>
                <w:szCs w:val="24"/>
              </w:rPr>
            </w:pPr>
            <w:r w:rsidRPr="00204C4E">
              <w:rPr>
                <w:b/>
                <w:szCs w:val="24"/>
              </w:rPr>
              <w:t>Observa</w:t>
            </w:r>
            <w:r>
              <w:rPr>
                <w:b/>
                <w:szCs w:val="24"/>
              </w:rPr>
              <w:t>ț</w:t>
            </w:r>
            <w:r w:rsidRPr="00204C4E">
              <w:rPr>
                <w:b/>
                <w:szCs w:val="24"/>
              </w:rPr>
              <w:t>ii</w:t>
            </w:r>
          </w:p>
        </w:tc>
      </w:tr>
      <w:tr w:rsidR="00D91149" w:rsidTr="00C6743C">
        <w:tc>
          <w:tcPr>
            <w:tcW w:w="690" w:type="dxa"/>
            <w:vAlign w:val="center"/>
          </w:tcPr>
          <w:p w:rsidR="00D91149" w:rsidRPr="00204C4E" w:rsidRDefault="00D91149" w:rsidP="00755A16">
            <w:pPr>
              <w:jc w:val="center"/>
              <w:rPr>
                <w:b/>
                <w:i/>
                <w:szCs w:val="24"/>
              </w:rPr>
            </w:pPr>
            <w:r>
              <w:rPr>
                <w:b/>
                <w:i/>
                <w:szCs w:val="24"/>
              </w:rPr>
              <w:t>P</w:t>
            </w:r>
            <w:r w:rsidRPr="00204C4E">
              <w:rPr>
                <w:b/>
                <w:i/>
                <w:szCs w:val="24"/>
              </w:rPr>
              <w:t>1.</w:t>
            </w:r>
          </w:p>
        </w:tc>
        <w:tc>
          <w:tcPr>
            <w:tcW w:w="2395" w:type="dxa"/>
            <w:vAlign w:val="center"/>
          </w:tcPr>
          <w:p w:rsidR="00D91149" w:rsidRPr="00204C4E" w:rsidRDefault="00D91149" w:rsidP="00755A16">
            <w:pPr>
              <w:jc w:val="left"/>
              <w:rPr>
                <w:b/>
                <w:i/>
                <w:color w:val="FF0000"/>
                <w:szCs w:val="24"/>
              </w:rPr>
            </w:pPr>
            <w:r w:rsidRPr="00204C4E">
              <w:rPr>
                <w:szCs w:val="24"/>
              </w:rPr>
              <w:t xml:space="preserve">Principiul selecției proiectelor care integrează aspecte </w:t>
            </w:r>
            <w:r w:rsidRPr="00204C4E">
              <w:rPr>
                <w:szCs w:val="24"/>
              </w:rPr>
              <w:lastRenderedPageBreak/>
              <w:t xml:space="preserve">legate de mediu şi climă </w:t>
            </w:r>
            <w:r w:rsidRPr="00D15BF5">
              <w:rPr>
                <w:szCs w:val="24"/>
              </w:rPr>
              <w:t>(ex: conservarea pajiștilor cu înaltă valoare naturală, etc);</w:t>
            </w:r>
          </w:p>
        </w:tc>
        <w:tc>
          <w:tcPr>
            <w:tcW w:w="2268" w:type="dxa"/>
            <w:vAlign w:val="center"/>
          </w:tcPr>
          <w:p w:rsidR="00D91149" w:rsidRPr="00204C4E" w:rsidRDefault="00D91149" w:rsidP="00755A16">
            <w:pPr>
              <w:jc w:val="center"/>
              <w:rPr>
                <w:b/>
                <w:i/>
                <w:szCs w:val="24"/>
              </w:rPr>
            </w:pPr>
            <w:r>
              <w:rPr>
                <w:b/>
                <w:i/>
                <w:szCs w:val="24"/>
              </w:rPr>
              <w:lastRenderedPageBreak/>
              <w:t xml:space="preserve">CS1. </w:t>
            </w:r>
            <w:r w:rsidRPr="00204C4E">
              <w:rPr>
                <w:b/>
                <w:i/>
                <w:szCs w:val="24"/>
              </w:rPr>
              <w:t xml:space="preserve">Proiecte care au în componenţă aspecte legate de </w:t>
            </w:r>
            <w:r w:rsidRPr="00204C4E">
              <w:rPr>
                <w:b/>
                <w:i/>
                <w:szCs w:val="24"/>
              </w:rPr>
              <w:lastRenderedPageBreak/>
              <w:t xml:space="preserve">mediu </w:t>
            </w:r>
            <w:r>
              <w:rPr>
                <w:b/>
                <w:i/>
                <w:szCs w:val="24"/>
              </w:rPr>
              <w:t>ș</w:t>
            </w:r>
            <w:r w:rsidRPr="00204C4E">
              <w:rPr>
                <w:b/>
                <w:i/>
                <w:szCs w:val="24"/>
              </w:rPr>
              <w:t>i clim</w:t>
            </w:r>
            <w:r>
              <w:rPr>
                <w:b/>
                <w:i/>
                <w:szCs w:val="24"/>
              </w:rPr>
              <w:t>ă</w:t>
            </w:r>
          </w:p>
        </w:tc>
        <w:tc>
          <w:tcPr>
            <w:tcW w:w="1134" w:type="dxa"/>
            <w:vAlign w:val="center"/>
          </w:tcPr>
          <w:p w:rsidR="00D91149" w:rsidRPr="00204C4E" w:rsidRDefault="00D91149" w:rsidP="00755A16">
            <w:pPr>
              <w:jc w:val="center"/>
              <w:rPr>
                <w:b/>
                <w:i/>
                <w:szCs w:val="24"/>
              </w:rPr>
            </w:pPr>
            <w:r w:rsidRPr="00FB73F1">
              <w:rPr>
                <w:b/>
                <w:i/>
                <w:szCs w:val="24"/>
              </w:rPr>
              <w:lastRenderedPageBreak/>
              <w:t>10p</w:t>
            </w:r>
          </w:p>
        </w:tc>
        <w:tc>
          <w:tcPr>
            <w:tcW w:w="2801" w:type="dxa"/>
            <w:vAlign w:val="center"/>
          </w:tcPr>
          <w:p w:rsidR="00D91149" w:rsidRPr="00FB73F1" w:rsidRDefault="00D91149" w:rsidP="00755A16">
            <w:pPr>
              <w:jc w:val="center"/>
              <w:rPr>
                <w:b/>
                <w:szCs w:val="24"/>
              </w:rPr>
            </w:pPr>
            <w:r w:rsidRPr="00FB73F1">
              <w:rPr>
                <w:b/>
                <w:szCs w:val="24"/>
              </w:rPr>
              <w:t xml:space="preserve">Punctarea acestui criteriu se va face numai dacă acest lucru </w:t>
            </w:r>
            <w:r w:rsidRPr="00FB73F1">
              <w:rPr>
                <w:b/>
                <w:szCs w:val="24"/>
              </w:rPr>
              <w:lastRenderedPageBreak/>
              <w:t>este prezentat şi demonstrat în Studiul de Fezabilitate/ alte documente justificative.</w:t>
            </w:r>
          </w:p>
        </w:tc>
      </w:tr>
      <w:tr w:rsidR="00D91149" w:rsidTr="00C6743C">
        <w:trPr>
          <w:trHeight w:val="447"/>
        </w:trPr>
        <w:tc>
          <w:tcPr>
            <w:tcW w:w="690" w:type="dxa"/>
            <w:vAlign w:val="center"/>
          </w:tcPr>
          <w:p w:rsidR="00D91149" w:rsidRPr="00204C4E" w:rsidRDefault="00D91149" w:rsidP="00755A16">
            <w:pPr>
              <w:jc w:val="center"/>
              <w:rPr>
                <w:b/>
                <w:i/>
                <w:color w:val="FF0000"/>
                <w:szCs w:val="24"/>
              </w:rPr>
            </w:pPr>
            <w:r>
              <w:rPr>
                <w:b/>
                <w:i/>
                <w:szCs w:val="24"/>
              </w:rPr>
              <w:lastRenderedPageBreak/>
              <w:t>P</w:t>
            </w:r>
            <w:r w:rsidRPr="00204C4E">
              <w:rPr>
                <w:b/>
                <w:i/>
                <w:szCs w:val="24"/>
              </w:rPr>
              <w:t>2.</w:t>
            </w:r>
          </w:p>
        </w:tc>
        <w:tc>
          <w:tcPr>
            <w:tcW w:w="2395" w:type="dxa"/>
            <w:vAlign w:val="center"/>
          </w:tcPr>
          <w:p w:rsidR="00D91149" w:rsidRPr="00204C4E" w:rsidRDefault="00D91149" w:rsidP="00755A16">
            <w:pPr>
              <w:jc w:val="left"/>
              <w:rPr>
                <w:szCs w:val="24"/>
              </w:rPr>
            </w:pPr>
            <w:r w:rsidRPr="00204C4E">
              <w:rPr>
                <w:szCs w:val="24"/>
              </w:rPr>
              <w:t xml:space="preserve">Principiul selecției proiectelor care promovează inovare sau transfer de noi procese sau tehnologii </w:t>
            </w:r>
          </w:p>
        </w:tc>
        <w:tc>
          <w:tcPr>
            <w:tcW w:w="2268" w:type="dxa"/>
            <w:vAlign w:val="center"/>
          </w:tcPr>
          <w:p w:rsidR="00D91149" w:rsidRPr="00204C4E" w:rsidRDefault="00D91149" w:rsidP="00755A16">
            <w:pPr>
              <w:jc w:val="center"/>
              <w:rPr>
                <w:b/>
                <w:i/>
                <w:szCs w:val="24"/>
              </w:rPr>
            </w:pPr>
            <w:r>
              <w:rPr>
                <w:b/>
                <w:i/>
                <w:szCs w:val="24"/>
              </w:rPr>
              <w:t xml:space="preserve">CS2. </w:t>
            </w:r>
            <w:r w:rsidRPr="0076518B">
              <w:rPr>
                <w:b/>
                <w:i/>
              </w:rPr>
              <w:t>Proiecte care promovează inovare sau transfer de noi procese sau tehnologii</w:t>
            </w:r>
          </w:p>
        </w:tc>
        <w:tc>
          <w:tcPr>
            <w:tcW w:w="1134" w:type="dxa"/>
            <w:vAlign w:val="center"/>
          </w:tcPr>
          <w:p w:rsidR="00D91149" w:rsidRPr="00204C4E" w:rsidRDefault="00D91149" w:rsidP="00755A16">
            <w:pPr>
              <w:jc w:val="center"/>
              <w:rPr>
                <w:b/>
                <w:i/>
                <w:szCs w:val="24"/>
              </w:rPr>
            </w:pPr>
            <w:r w:rsidRPr="00FB73F1">
              <w:rPr>
                <w:b/>
                <w:i/>
                <w:szCs w:val="24"/>
              </w:rPr>
              <w:t>10p</w:t>
            </w:r>
          </w:p>
        </w:tc>
        <w:tc>
          <w:tcPr>
            <w:tcW w:w="2801" w:type="dxa"/>
            <w:vAlign w:val="center"/>
          </w:tcPr>
          <w:p w:rsidR="00D91149" w:rsidRPr="00272C2C" w:rsidRDefault="00D91149" w:rsidP="00755A16">
            <w:pPr>
              <w:jc w:val="center"/>
              <w:rPr>
                <w:b/>
                <w:i/>
                <w:szCs w:val="24"/>
              </w:rPr>
            </w:pPr>
            <w:r w:rsidRPr="00FB73F1">
              <w:rPr>
                <w:b/>
                <w:szCs w:val="24"/>
              </w:rPr>
              <w:t>Punctarea acestui criteriu se va face numai dacă acest lucru este prezentat şi demonstrat în Studiul de Fezabilitate/ alte documente justificative.</w:t>
            </w:r>
          </w:p>
        </w:tc>
      </w:tr>
      <w:tr w:rsidR="00D91149" w:rsidTr="00C6743C">
        <w:trPr>
          <w:trHeight w:val="1380"/>
        </w:trPr>
        <w:tc>
          <w:tcPr>
            <w:tcW w:w="690" w:type="dxa"/>
            <w:vAlign w:val="center"/>
          </w:tcPr>
          <w:p w:rsidR="00D91149" w:rsidRDefault="00D91149" w:rsidP="00755A16">
            <w:pPr>
              <w:jc w:val="center"/>
              <w:rPr>
                <w:b/>
                <w:i/>
                <w:szCs w:val="24"/>
              </w:rPr>
            </w:pPr>
            <w:r>
              <w:rPr>
                <w:b/>
                <w:i/>
                <w:szCs w:val="24"/>
              </w:rPr>
              <w:t>P3</w:t>
            </w:r>
          </w:p>
        </w:tc>
        <w:tc>
          <w:tcPr>
            <w:tcW w:w="2395" w:type="dxa"/>
            <w:vAlign w:val="center"/>
          </w:tcPr>
          <w:p w:rsidR="00D91149" w:rsidRPr="00204C4E" w:rsidRDefault="00D91149" w:rsidP="00755A16">
            <w:pPr>
              <w:jc w:val="left"/>
              <w:rPr>
                <w:szCs w:val="24"/>
              </w:rPr>
            </w:pPr>
            <w:r>
              <w:t>S</w:t>
            </w:r>
            <w:r w:rsidRPr="00174E09">
              <w:t>e punctează suplimentar solicitanții care dețin rase locale în pericol de abandon</w:t>
            </w:r>
          </w:p>
        </w:tc>
        <w:tc>
          <w:tcPr>
            <w:tcW w:w="2268" w:type="dxa"/>
            <w:vAlign w:val="center"/>
          </w:tcPr>
          <w:p w:rsidR="00D91149" w:rsidRDefault="00D91149" w:rsidP="00755A16">
            <w:pPr>
              <w:jc w:val="center"/>
              <w:rPr>
                <w:b/>
                <w:i/>
                <w:szCs w:val="24"/>
              </w:rPr>
            </w:pPr>
            <w:r>
              <w:rPr>
                <w:b/>
                <w:i/>
                <w:szCs w:val="24"/>
              </w:rPr>
              <w:t xml:space="preserve">CS3. </w:t>
            </w:r>
            <w:r w:rsidRPr="00FB73F1">
              <w:rPr>
                <w:b/>
                <w:i/>
              </w:rPr>
              <w:t>Proiecte ale caror solicitanți dețin rase locale în pericol de abandon</w:t>
            </w:r>
          </w:p>
        </w:tc>
        <w:tc>
          <w:tcPr>
            <w:tcW w:w="1134" w:type="dxa"/>
            <w:vAlign w:val="center"/>
          </w:tcPr>
          <w:p w:rsidR="00D91149" w:rsidRPr="00272C2C" w:rsidRDefault="00D91149" w:rsidP="00755A16">
            <w:pPr>
              <w:jc w:val="center"/>
              <w:rPr>
                <w:b/>
                <w:i/>
                <w:szCs w:val="24"/>
                <w:highlight w:val="yellow"/>
              </w:rPr>
            </w:pPr>
            <w:r w:rsidRPr="00FB73F1">
              <w:rPr>
                <w:b/>
                <w:i/>
                <w:szCs w:val="24"/>
              </w:rPr>
              <w:t>10p</w:t>
            </w:r>
          </w:p>
        </w:tc>
        <w:tc>
          <w:tcPr>
            <w:tcW w:w="2801" w:type="dxa"/>
            <w:vAlign w:val="center"/>
          </w:tcPr>
          <w:p w:rsidR="00D91149" w:rsidRDefault="00D91149" w:rsidP="00755A16">
            <w:pPr>
              <w:rPr>
                <w:b/>
                <w:szCs w:val="24"/>
              </w:rPr>
            </w:pPr>
            <w:r>
              <w:rPr>
                <w:b/>
                <w:szCs w:val="24"/>
              </w:rPr>
              <w:t xml:space="preserve">Solicitantul </w:t>
            </w:r>
            <w:r w:rsidRPr="002839D8">
              <w:rPr>
                <w:b/>
                <w:szCs w:val="24"/>
              </w:rPr>
              <w:t>demonstrează că deţine la nivelul exploataţiei agricole şi prevede în cadrul documentației tehnico-economice că va păstra nucleul de rase autohtone (indigene)</w:t>
            </w:r>
            <w:r>
              <w:rPr>
                <w:b/>
                <w:szCs w:val="24"/>
              </w:rPr>
              <w:t xml:space="preserve"> in pericol de abandon</w:t>
            </w:r>
            <w:r w:rsidRPr="002839D8">
              <w:rPr>
                <w:b/>
                <w:szCs w:val="24"/>
              </w:rPr>
              <w:t xml:space="preserve"> pe toată durata de implementare și monitorizare a proiectului. În vederea calculării punctajului aferent acestui criteriu de selecţie, se va specifica, în cadrul Studiului de fezabilitate, numărul </w:t>
            </w:r>
            <w:r w:rsidRPr="002839D8">
              <w:rPr>
                <w:b/>
                <w:szCs w:val="24"/>
              </w:rPr>
              <w:lastRenderedPageBreak/>
              <w:t>capetelor de animale de rasă auto</w:t>
            </w:r>
            <w:r>
              <w:rPr>
                <w:b/>
                <w:szCs w:val="24"/>
              </w:rPr>
              <w:t>htonă in pericol de abandon.</w:t>
            </w:r>
          </w:p>
          <w:p w:rsidR="00D91149" w:rsidRPr="002839D8" w:rsidRDefault="00D91149" w:rsidP="00755A16">
            <w:pPr>
              <w:jc w:val="center"/>
              <w:rPr>
                <w:b/>
                <w:szCs w:val="24"/>
              </w:rPr>
            </w:pPr>
            <w:r w:rsidRPr="002839D8">
              <w:rPr>
                <w:b/>
                <w:szCs w:val="24"/>
              </w:rPr>
              <w:t xml:space="preserve">Punctajul se va acorda pentru animalele pentru care se poate prezenta certificat de origine pentru animale de rasă din </w:t>
            </w:r>
            <w:r w:rsidRPr="00656C81">
              <w:rPr>
                <w:b/>
                <w:szCs w:val="24"/>
              </w:rPr>
              <w:t>Anexa 6/</w:t>
            </w:r>
            <w:r w:rsidRPr="002839D8">
              <w:rPr>
                <w:b/>
                <w:szCs w:val="24"/>
              </w:rPr>
              <w:t xml:space="preserve"> Paşaport emis de ANZ </w:t>
            </w:r>
            <w:r>
              <w:rPr>
                <w:b/>
                <w:szCs w:val="24"/>
              </w:rPr>
              <w:t xml:space="preserve"> </w:t>
            </w:r>
            <w:r w:rsidRPr="002839D8">
              <w:rPr>
                <w:b/>
                <w:szCs w:val="24"/>
              </w:rPr>
              <w:t>(</w:t>
            </w:r>
            <w:r>
              <w:rPr>
                <w:b/>
                <w:szCs w:val="24"/>
              </w:rPr>
              <w:t xml:space="preserve"> </w:t>
            </w:r>
            <w:r w:rsidRPr="002839D8">
              <w:rPr>
                <w:b/>
                <w:szCs w:val="24"/>
              </w:rPr>
              <w:t xml:space="preserve">la momentul depunerii Cererii de finanțare </w:t>
            </w:r>
          </w:p>
          <w:p w:rsidR="00D91149" w:rsidRPr="00272C2C" w:rsidRDefault="00D91149" w:rsidP="00755A16">
            <w:pPr>
              <w:jc w:val="center"/>
              <w:rPr>
                <w:b/>
                <w:szCs w:val="24"/>
                <w:highlight w:val="yellow"/>
              </w:rPr>
            </w:pPr>
            <w:r w:rsidRPr="002839D8">
              <w:rPr>
                <w:b/>
                <w:szCs w:val="24"/>
              </w:rPr>
              <w:t>Punctajul se va acorda proporțional în funcţie de ponderea numărului de animale pentru care se prezintă certificate, din total efectiv de animale.</w:t>
            </w:r>
          </w:p>
        </w:tc>
      </w:tr>
      <w:tr w:rsidR="00D91149" w:rsidTr="00C6743C">
        <w:trPr>
          <w:trHeight w:val="1350"/>
        </w:trPr>
        <w:tc>
          <w:tcPr>
            <w:tcW w:w="690" w:type="dxa"/>
            <w:vAlign w:val="center"/>
          </w:tcPr>
          <w:p w:rsidR="00D91149" w:rsidRPr="00204C4E" w:rsidRDefault="00D91149" w:rsidP="00755A16">
            <w:pPr>
              <w:jc w:val="center"/>
              <w:rPr>
                <w:b/>
                <w:i/>
                <w:color w:val="FF0000"/>
                <w:szCs w:val="24"/>
              </w:rPr>
            </w:pPr>
            <w:r w:rsidRPr="00F71989">
              <w:rPr>
                <w:b/>
                <w:i/>
                <w:szCs w:val="24"/>
              </w:rPr>
              <w:lastRenderedPageBreak/>
              <w:t>P4</w:t>
            </w:r>
          </w:p>
        </w:tc>
        <w:tc>
          <w:tcPr>
            <w:tcW w:w="2395" w:type="dxa"/>
          </w:tcPr>
          <w:p w:rsidR="00D91149" w:rsidRPr="00204C4E" w:rsidRDefault="00D91149" w:rsidP="00755A16">
            <w:pPr>
              <w:jc w:val="left"/>
              <w:rPr>
                <w:szCs w:val="24"/>
              </w:rPr>
            </w:pPr>
            <w:r>
              <w:t>S</w:t>
            </w:r>
            <w:r w:rsidRPr="00174E09">
              <w:t>e punctează suplimentar proiectele al căror beneficiari își iau angajament pentru conservarea raselor locale de animale</w:t>
            </w:r>
          </w:p>
        </w:tc>
        <w:tc>
          <w:tcPr>
            <w:tcW w:w="2268" w:type="dxa"/>
            <w:vAlign w:val="center"/>
          </w:tcPr>
          <w:p w:rsidR="00D91149" w:rsidRPr="00204C4E" w:rsidRDefault="00D91149" w:rsidP="00755A16">
            <w:pPr>
              <w:jc w:val="center"/>
              <w:rPr>
                <w:b/>
                <w:i/>
                <w:szCs w:val="24"/>
              </w:rPr>
            </w:pPr>
            <w:r>
              <w:rPr>
                <w:b/>
                <w:i/>
                <w:szCs w:val="24"/>
              </w:rPr>
              <w:t>CS4.</w:t>
            </w:r>
            <w:r>
              <w:t xml:space="preserve"> </w:t>
            </w:r>
            <w:r w:rsidRPr="00FB73F1">
              <w:rPr>
                <w:b/>
                <w:i/>
                <w:szCs w:val="24"/>
              </w:rPr>
              <w:t>Proiecte ale căror solicitanți iși iau angajamentul pentru consevarea  raselor locale</w:t>
            </w:r>
          </w:p>
        </w:tc>
        <w:tc>
          <w:tcPr>
            <w:tcW w:w="1134" w:type="dxa"/>
            <w:vAlign w:val="center"/>
          </w:tcPr>
          <w:p w:rsidR="00D91149" w:rsidRPr="00204C4E" w:rsidRDefault="00D91149" w:rsidP="00755A16">
            <w:pPr>
              <w:jc w:val="center"/>
              <w:rPr>
                <w:b/>
                <w:i/>
                <w:szCs w:val="24"/>
              </w:rPr>
            </w:pPr>
            <w:r w:rsidRPr="00FB73F1">
              <w:rPr>
                <w:b/>
                <w:i/>
                <w:szCs w:val="24"/>
              </w:rPr>
              <w:t>10p</w:t>
            </w:r>
          </w:p>
        </w:tc>
        <w:tc>
          <w:tcPr>
            <w:tcW w:w="2801" w:type="dxa"/>
          </w:tcPr>
          <w:p w:rsidR="00D91149" w:rsidRPr="00FB73F1" w:rsidRDefault="00D91149" w:rsidP="00755A16">
            <w:pPr>
              <w:rPr>
                <w:b/>
                <w:szCs w:val="24"/>
              </w:rPr>
            </w:pPr>
            <w:r w:rsidRPr="00FB73F1">
              <w:rPr>
                <w:b/>
                <w:szCs w:val="24"/>
              </w:rPr>
              <w:t xml:space="preserve">Solicitantul demonstrează că deţine la nivelul exploataţiei agricole şi prevede în cadrul documentației tehnico-economice că va păstra nucleul de rase autohtone (indigene) pe toată durata de implementare și monitorizare a proiectului. În vederea </w:t>
            </w:r>
            <w:r w:rsidRPr="00FB73F1">
              <w:rPr>
                <w:b/>
                <w:szCs w:val="24"/>
              </w:rPr>
              <w:lastRenderedPageBreak/>
              <w:t>calculării punctajului aferent acestui criteriu de selecţie, se va specifica, în cadrul Studiului de fezabilitate, numărul capetelor de animale de rasă autohtonă.</w:t>
            </w:r>
          </w:p>
          <w:p w:rsidR="00D91149" w:rsidRPr="00FB73F1" w:rsidRDefault="00D91149" w:rsidP="00755A16">
            <w:pPr>
              <w:jc w:val="center"/>
              <w:rPr>
                <w:b/>
                <w:szCs w:val="24"/>
              </w:rPr>
            </w:pPr>
            <w:r w:rsidRPr="00FB73F1">
              <w:rPr>
                <w:b/>
                <w:szCs w:val="24"/>
              </w:rPr>
              <w:t xml:space="preserve">Punctajul se va acorda pentru animalele pentru care se poate prezenta certificat de origine pentru animale de rasă din </w:t>
            </w:r>
            <w:r w:rsidRPr="00656C81">
              <w:rPr>
                <w:b/>
                <w:szCs w:val="24"/>
              </w:rPr>
              <w:t>Anexa 6/</w:t>
            </w:r>
            <w:r w:rsidRPr="00FB73F1">
              <w:rPr>
                <w:b/>
                <w:szCs w:val="24"/>
              </w:rPr>
              <w:t xml:space="preserve"> Paşaport emis de ANZ (la momentul depunerii Cererii de finanțare </w:t>
            </w:r>
          </w:p>
          <w:p w:rsidR="00D91149" w:rsidRPr="00204C4E" w:rsidRDefault="00D91149" w:rsidP="00755A16">
            <w:pPr>
              <w:rPr>
                <w:b/>
                <w:szCs w:val="24"/>
              </w:rPr>
            </w:pPr>
            <w:r w:rsidRPr="00FB73F1">
              <w:rPr>
                <w:b/>
                <w:szCs w:val="24"/>
              </w:rPr>
              <w:t>Punctajul se va acorda proporțional în funcţie de ponderea numărului de animale pentru care se prezintă certificate, din total efectiv de animale.</w:t>
            </w:r>
          </w:p>
        </w:tc>
      </w:tr>
      <w:tr w:rsidR="00D91149" w:rsidTr="00C6743C">
        <w:trPr>
          <w:trHeight w:val="1350"/>
        </w:trPr>
        <w:tc>
          <w:tcPr>
            <w:tcW w:w="690" w:type="dxa"/>
            <w:vAlign w:val="center"/>
          </w:tcPr>
          <w:p w:rsidR="00D91149" w:rsidRPr="00F71989" w:rsidRDefault="00D91149" w:rsidP="00755A16">
            <w:pPr>
              <w:jc w:val="center"/>
              <w:rPr>
                <w:b/>
                <w:i/>
                <w:szCs w:val="24"/>
              </w:rPr>
            </w:pPr>
            <w:r>
              <w:rPr>
                <w:b/>
                <w:i/>
                <w:szCs w:val="24"/>
              </w:rPr>
              <w:lastRenderedPageBreak/>
              <w:t>P5</w:t>
            </w:r>
          </w:p>
        </w:tc>
        <w:tc>
          <w:tcPr>
            <w:tcW w:w="2395" w:type="dxa"/>
          </w:tcPr>
          <w:p w:rsidR="00D91149" w:rsidRDefault="00D91149" w:rsidP="00755A16">
            <w:pPr>
              <w:jc w:val="left"/>
            </w:pPr>
            <w:r>
              <w:t>S</w:t>
            </w:r>
            <w:r w:rsidRPr="00174E09">
              <w:t>e punctează suplimentar proiectele al căror beneficiari au sub 40 de ani</w:t>
            </w:r>
          </w:p>
        </w:tc>
        <w:tc>
          <w:tcPr>
            <w:tcW w:w="2268" w:type="dxa"/>
            <w:vAlign w:val="center"/>
          </w:tcPr>
          <w:p w:rsidR="00D91149" w:rsidRDefault="00D91149" w:rsidP="00755A16">
            <w:pPr>
              <w:jc w:val="center"/>
              <w:rPr>
                <w:b/>
                <w:i/>
                <w:szCs w:val="24"/>
              </w:rPr>
            </w:pPr>
            <w:r>
              <w:rPr>
                <w:b/>
                <w:i/>
                <w:szCs w:val="24"/>
              </w:rPr>
              <w:t xml:space="preserve">CS5. </w:t>
            </w:r>
            <w:r w:rsidRPr="00FB73F1">
              <w:rPr>
                <w:b/>
                <w:i/>
                <w:szCs w:val="24"/>
              </w:rPr>
              <w:t>Proiecte ale căror beneficiari au sub 40 de ani</w:t>
            </w:r>
          </w:p>
        </w:tc>
        <w:tc>
          <w:tcPr>
            <w:tcW w:w="1134" w:type="dxa"/>
            <w:vAlign w:val="center"/>
          </w:tcPr>
          <w:p w:rsidR="00D91149" w:rsidRPr="00F71989" w:rsidRDefault="00D91149" w:rsidP="00755A16">
            <w:pPr>
              <w:jc w:val="center"/>
              <w:rPr>
                <w:b/>
                <w:i/>
                <w:szCs w:val="24"/>
                <w:highlight w:val="yellow"/>
              </w:rPr>
            </w:pPr>
            <w:r w:rsidRPr="00FB73F1">
              <w:rPr>
                <w:b/>
                <w:i/>
                <w:szCs w:val="24"/>
              </w:rPr>
              <w:t>20p</w:t>
            </w:r>
          </w:p>
        </w:tc>
        <w:tc>
          <w:tcPr>
            <w:tcW w:w="2801" w:type="dxa"/>
          </w:tcPr>
          <w:p w:rsidR="00D91149" w:rsidRPr="00640BA9" w:rsidRDefault="00D91149" w:rsidP="00755A16">
            <w:pPr>
              <w:rPr>
                <w:b/>
                <w:szCs w:val="24"/>
              </w:rPr>
            </w:pPr>
            <w:r w:rsidRPr="00640BA9">
              <w:rPr>
                <w:b/>
                <w:szCs w:val="24"/>
              </w:rPr>
              <w:t>Punctajul se va acorda investiţiilor realizate de tinerii fermieri, cu vârsta până la 40 de ani, inclusiv la data depunerii Cererii de finanțare.</w:t>
            </w:r>
          </w:p>
        </w:tc>
      </w:tr>
      <w:tr w:rsidR="00D91149" w:rsidTr="00C6743C">
        <w:trPr>
          <w:trHeight w:val="1350"/>
        </w:trPr>
        <w:tc>
          <w:tcPr>
            <w:tcW w:w="690" w:type="dxa"/>
            <w:vAlign w:val="center"/>
          </w:tcPr>
          <w:p w:rsidR="00D91149" w:rsidRPr="00F71989" w:rsidRDefault="00D91149" w:rsidP="00755A16">
            <w:pPr>
              <w:jc w:val="center"/>
              <w:rPr>
                <w:b/>
                <w:i/>
                <w:szCs w:val="24"/>
              </w:rPr>
            </w:pPr>
            <w:r>
              <w:rPr>
                <w:b/>
                <w:i/>
                <w:szCs w:val="24"/>
              </w:rPr>
              <w:lastRenderedPageBreak/>
              <w:t>P6</w:t>
            </w:r>
          </w:p>
        </w:tc>
        <w:tc>
          <w:tcPr>
            <w:tcW w:w="2395" w:type="dxa"/>
          </w:tcPr>
          <w:p w:rsidR="00D91149" w:rsidRDefault="00D91149" w:rsidP="00755A16">
            <w:pPr>
              <w:jc w:val="left"/>
            </w:pPr>
            <w:r>
              <w:t>P</w:t>
            </w:r>
            <w:r w:rsidRPr="00174E09">
              <w:t>rincipiul multifuncționalității agriculturii</w:t>
            </w:r>
          </w:p>
        </w:tc>
        <w:tc>
          <w:tcPr>
            <w:tcW w:w="2268" w:type="dxa"/>
            <w:vAlign w:val="center"/>
          </w:tcPr>
          <w:p w:rsidR="00D91149" w:rsidRDefault="00D91149" w:rsidP="00755A16">
            <w:pPr>
              <w:jc w:val="center"/>
              <w:rPr>
                <w:b/>
                <w:i/>
                <w:szCs w:val="24"/>
              </w:rPr>
            </w:pPr>
            <w:r>
              <w:rPr>
                <w:b/>
                <w:i/>
                <w:szCs w:val="24"/>
              </w:rPr>
              <w:t>CS6.</w:t>
            </w:r>
            <w:r>
              <w:t xml:space="preserve"> </w:t>
            </w:r>
            <w:r w:rsidRPr="00FB73F1">
              <w:rPr>
                <w:b/>
                <w:i/>
                <w:szCs w:val="24"/>
              </w:rPr>
              <w:t>Proiecte care abordează agricultura multifuncțională sau prin proiect își iau angajamentul că vor face agricultură multifuncțională</w:t>
            </w:r>
          </w:p>
        </w:tc>
        <w:tc>
          <w:tcPr>
            <w:tcW w:w="1134" w:type="dxa"/>
            <w:vAlign w:val="center"/>
          </w:tcPr>
          <w:p w:rsidR="00D91149" w:rsidRPr="00F71989" w:rsidRDefault="00D91149" w:rsidP="00755A16">
            <w:pPr>
              <w:jc w:val="center"/>
              <w:rPr>
                <w:b/>
                <w:i/>
                <w:szCs w:val="24"/>
                <w:highlight w:val="yellow"/>
              </w:rPr>
            </w:pPr>
            <w:r w:rsidRPr="00FB73F1">
              <w:rPr>
                <w:b/>
                <w:i/>
                <w:szCs w:val="24"/>
              </w:rPr>
              <w:t>20p</w:t>
            </w:r>
          </w:p>
        </w:tc>
        <w:tc>
          <w:tcPr>
            <w:tcW w:w="2801" w:type="dxa"/>
          </w:tcPr>
          <w:p w:rsidR="00D91149" w:rsidRDefault="00D91149" w:rsidP="00755A16">
            <w:pPr>
              <w:rPr>
                <w:b/>
                <w:szCs w:val="24"/>
              </w:rPr>
            </w:pPr>
            <w:r w:rsidRPr="00640BA9">
              <w:rPr>
                <w:b/>
                <w:szCs w:val="24"/>
              </w:rPr>
              <w:t>Punctarea acestui criteriu se va face numai dacă acest lucru este prezentat şi demonstrat în Studiul de Fezabilitate/alte</w:t>
            </w:r>
            <w:r w:rsidRPr="0013209E">
              <w:rPr>
                <w:b/>
                <w:szCs w:val="24"/>
              </w:rPr>
              <w:t xml:space="preserve"> documente justificative.</w:t>
            </w:r>
          </w:p>
          <w:p w:rsidR="00D91149" w:rsidRPr="00204C4E" w:rsidRDefault="00D91149" w:rsidP="00755A16">
            <w:pPr>
              <w:rPr>
                <w:b/>
                <w:szCs w:val="24"/>
              </w:rPr>
            </w:pPr>
            <w:r>
              <w:rPr>
                <w:b/>
                <w:szCs w:val="24"/>
              </w:rPr>
              <w:t>Solicitanții vor face dovada că activează în cel puțin un segment diferit de agricultură (ex: turism, educație, agrement, social, ecologic, peisagistic etc.) sau își iau angajamentul că vor activa în cel puțin un segment diferit de agricultura.</w:t>
            </w:r>
          </w:p>
        </w:tc>
      </w:tr>
      <w:tr w:rsidR="00D91149" w:rsidTr="00C6743C">
        <w:trPr>
          <w:trHeight w:val="1350"/>
        </w:trPr>
        <w:tc>
          <w:tcPr>
            <w:tcW w:w="690" w:type="dxa"/>
            <w:vAlign w:val="center"/>
          </w:tcPr>
          <w:p w:rsidR="00D91149" w:rsidRPr="00F71989" w:rsidRDefault="00D91149" w:rsidP="00755A16">
            <w:pPr>
              <w:jc w:val="center"/>
              <w:rPr>
                <w:b/>
                <w:i/>
                <w:szCs w:val="24"/>
              </w:rPr>
            </w:pPr>
            <w:r>
              <w:rPr>
                <w:b/>
                <w:i/>
                <w:szCs w:val="24"/>
              </w:rPr>
              <w:t>P7</w:t>
            </w:r>
          </w:p>
        </w:tc>
        <w:tc>
          <w:tcPr>
            <w:tcW w:w="2395" w:type="dxa"/>
          </w:tcPr>
          <w:p w:rsidR="00D91149" w:rsidRDefault="00D91149" w:rsidP="00755A16">
            <w:pPr>
              <w:jc w:val="left"/>
            </w:pPr>
            <w:r>
              <w:t>S</w:t>
            </w:r>
            <w:r w:rsidRPr="00174E09">
              <w:t>e vor prioritiza proiectele care prevăd aprovizionarea structurilor turistice din teritoriul GAL</w:t>
            </w:r>
          </w:p>
        </w:tc>
        <w:tc>
          <w:tcPr>
            <w:tcW w:w="2268" w:type="dxa"/>
            <w:vAlign w:val="center"/>
          </w:tcPr>
          <w:p w:rsidR="00D91149" w:rsidRDefault="00D91149" w:rsidP="00755A16">
            <w:pPr>
              <w:jc w:val="center"/>
              <w:rPr>
                <w:b/>
                <w:i/>
                <w:szCs w:val="24"/>
              </w:rPr>
            </w:pPr>
            <w:r>
              <w:rPr>
                <w:b/>
                <w:i/>
                <w:szCs w:val="24"/>
              </w:rPr>
              <w:t>CS7.</w:t>
            </w:r>
            <w:r>
              <w:t xml:space="preserve"> </w:t>
            </w:r>
            <w:r w:rsidRPr="00FB73F1">
              <w:rPr>
                <w:b/>
                <w:i/>
                <w:szCs w:val="24"/>
              </w:rPr>
              <w:t>Proiectele care prevăd aprovizionarea structurilor turistice din teritoriul GAL</w:t>
            </w:r>
          </w:p>
          <w:p w:rsidR="00D91149" w:rsidRDefault="00D91149" w:rsidP="00755A16">
            <w:pPr>
              <w:jc w:val="center"/>
              <w:rPr>
                <w:b/>
                <w:i/>
                <w:szCs w:val="24"/>
              </w:rPr>
            </w:pPr>
          </w:p>
          <w:p w:rsidR="00D91149" w:rsidRDefault="00D91149" w:rsidP="00755A16">
            <w:pPr>
              <w:jc w:val="center"/>
              <w:rPr>
                <w:b/>
                <w:i/>
                <w:szCs w:val="24"/>
              </w:rPr>
            </w:pPr>
            <w:r>
              <w:rPr>
                <w:b/>
                <w:i/>
                <w:szCs w:val="24"/>
              </w:rPr>
              <w:t>Minim 1 contract de furnizare semnat la data depunerii Cererii de Finațare</w:t>
            </w:r>
          </w:p>
          <w:p w:rsidR="00D91149" w:rsidRDefault="00D91149" w:rsidP="00755A16">
            <w:pPr>
              <w:jc w:val="center"/>
              <w:rPr>
                <w:b/>
                <w:i/>
                <w:szCs w:val="24"/>
              </w:rPr>
            </w:pPr>
          </w:p>
          <w:p w:rsidR="00D91149" w:rsidRDefault="00D91149" w:rsidP="00755A16">
            <w:pPr>
              <w:jc w:val="center"/>
              <w:rPr>
                <w:b/>
                <w:i/>
                <w:szCs w:val="24"/>
              </w:rPr>
            </w:pPr>
            <w:r>
              <w:rPr>
                <w:b/>
                <w:i/>
                <w:szCs w:val="24"/>
              </w:rPr>
              <w:lastRenderedPageBreak/>
              <w:t>Angajament că va încheia minim 1 contract de furnizare până la depunerea ultimului dosar de plata</w:t>
            </w:r>
          </w:p>
        </w:tc>
        <w:tc>
          <w:tcPr>
            <w:tcW w:w="1134" w:type="dxa"/>
          </w:tcPr>
          <w:p w:rsidR="00D91149" w:rsidRPr="0013209E" w:rsidRDefault="00D91149" w:rsidP="00755A16">
            <w:pPr>
              <w:jc w:val="center"/>
              <w:rPr>
                <w:b/>
                <w:i/>
                <w:szCs w:val="24"/>
              </w:rPr>
            </w:pPr>
            <w:r w:rsidRPr="0013209E">
              <w:rPr>
                <w:b/>
                <w:i/>
                <w:szCs w:val="24"/>
              </w:rPr>
              <w:lastRenderedPageBreak/>
              <w:t>Maxim 10 p</w:t>
            </w:r>
          </w:p>
          <w:p w:rsidR="00D91149" w:rsidRPr="0013209E" w:rsidRDefault="00D91149" w:rsidP="00755A16">
            <w:pPr>
              <w:jc w:val="center"/>
              <w:rPr>
                <w:b/>
                <w:i/>
                <w:szCs w:val="24"/>
              </w:rPr>
            </w:pPr>
          </w:p>
          <w:p w:rsidR="00D91149" w:rsidRDefault="00D91149" w:rsidP="00755A16">
            <w:pPr>
              <w:jc w:val="center"/>
              <w:rPr>
                <w:b/>
                <w:i/>
                <w:szCs w:val="24"/>
              </w:rPr>
            </w:pPr>
          </w:p>
          <w:p w:rsidR="00D91149" w:rsidRDefault="00D91149" w:rsidP="00755A16">
            <w:pPr>
              <w:jc w:val="center"/>
              <w:rPr>
                <w:b/>
                <w:i/>
                <w:szCs w:val="24"/>
              </w:rPr>
            </w:pPr>
          </w:p>
          <w:p w:rsidR="00D91149" w:rsidRPr="0013209E" w:rsidRDefault="00D91149" w:rsidP="00755A16">
            <w:pPr>
              <w:jc w:val="center"/>
              <w:rPr>
                <w:b/>
                <w:i/>
                <w:szCs w:val="24"/>
              </w:rPr>
            </w:pPr>
          </w:p>
          <w:p w:rsidR="00D91149" w:rsidRPr="0013209E" w:rsidRDefault="00D91149" w:rsidP="00755A16">
            <w:pPr>
              <w:jc w:val="center"/>
              <w:rPr>
                <w:b/>
                <w:i/>
                <w:szCs w:val="24"/>
              </w:rPr>
            </w:pPr>
          </w:p>
          <w:p w:rsidR="00D91149" w:rsidRPr="0013209E" w:rsidRDefault="00D91149" w:rsidP="00755A16">
            <w:pPr>
              <w:jc w:val="center"/>
              <w:rPr>
                <w:b/>
                <w:i/>
                <w:szCs w:val="24"/>
              </w:rPr>
            </w:pPr>
          </w:p>
          <w:p w:rsidR="00D91149" w:rsidRDefault="00D91149" w:rsidP="00755A16">
            <w:pPr>
              <w:jc w:val="center"/>
              <w:rPr>
                <w:b/>
                <w:i/>
                <w:szCs w:val="24"/>
                <w:highlight w:val="yellow"/>
              </w:rPr>
            </w:pPr>
            <w:r w:rsidRPr="0013209E">
              <w:rPr>
                <w:b/>
                <w:i/>
                <w:szCs w:val="24"/>
              </w:rPr>
              <w:t>10p</w:t>
            </w:r>
          </w:p>
          <w:p w:rsidR="00D91149" w:rsidRDefault="00D91149" w:rsidP="00755A16">
            <w:pPr>
              <w:jc w:val="center"/>
              <w:rPr>
                <w:b/>
                <w:i/>
                <w:szCs w:val="24"/>
                <w:highlight w:val="yellow"/>
              </w:rPr>
            </w:pPr>
          </w:p>
          <w:p w:rsidR="00D91149" w:rsidRDefault="00D91149" w:rsidP="00755A16">
            <w:pPr>
              <w:jc w:val="center"/>
              <w:rPr>
                <w:b/>
                <w:i/>
                <w:szCs w:val="24"/>
                <w:highlight w:val="yellow"/>
              </w:rPr>
            </w:pPr>
          </w:p>
          <w:p w:rsidR="00D91149" w:rsidRDefault="00D91149" w:rsidP="00755A16">
            <w:pPr>
              <w:jc w:val="center"/>
              <w:rPr>
                <w:b/>
                <w:i/>
                <w:szCs w:val="24"/>
                <w:highlight w:val="yellow"/>
              </w:rPr>
            </w:pPr>
          </w:p>
          <w:p w:rsidR="00D91149" w:rsidRPr="00583AE6" w:rsidRDefault="00D91149" w:rsidP="00755A16">
            <w:pPr>
              <w:jc w:val="center"/>
              <w:rPr>
                <w:b/>
                <w:i/>
                <w:szCs w:val="24"/>
              </w:rPr>
            </w:pPr>
            <w:r w:rsidRPr="00583AE6">
              <w:rPr>
                <w:b/>
                <w:i/>
                <w:szCs w:val="24"/>
              </w:rPr>
              <w:t>5 p</w:t>
            </w:r>
          </w:p>
          <w:p w:rsidR="00D91149" w:rsidRPr="00F71989" w:rsidRDefault="00D91149" w:rsidP="00755A16">
            <w:pPr>
              <w:jc w:val="center"/>
              <w:rPr>
                <w:b/>
                <w:i/>
                <w:szCs w:val="24"/>
                <w:highlight w:val="yellow"/>
              </w:rPr>
            </w:pPr>
          </w:p>
        </w:tc>
        <w:tc>
          <w:tcPr>
            <w:tcW w:w="2801" w:type="dxa"/>
          </w:tcPr>
          <w:p w:rsidR="00D91149" w:rsidRPr="0013209E" w:rsidRDefault="00D91149" w:rsidP="00755A16">
            <w:pPr>
              <w:rPr>
                <w:b/>
                <w:szCs w:val="24"/>
              </w:rPr>
            </w:pPr>
            <w:r w:rsidRPr="0013209E">
              <w:rPr>
                <w:b/>
                <w:szCs w:val="24"/>
              </w:rPr>
              <w:lastRenderedPageBreak/>
              <w:t xml:space="preserve">Punctarea acestui </w:t>
            </w:r>
          </w:p>
          <w:p w:rsidR="00D91149" w:rsidRPr="0013209E" w:rsidRDefault="00D91149" w:rsidP="00755A16">
            <w:pPr>
              <w:rPr>
                <w:b/>
                <w:szCs w:val="24"/>
              </w:rPr>
            </w:pPr>
            <w:r w:rsidRPr="0013209E">
              <w:rPr>
                <w:b/>
                <w:szCs w:val="24"/>
              </w:rPr>
              <w:t xml:space="preserve">criteriu se va face </w:t>
            </w:r>
          </w:p>
          <w:p w:rsidR="00D91149" w:rsidRPr="0013209E" w:rsidRDefault="00D91149" w:rsidP="00755A16">
            <w:pPr>
              <w:rPr>
                <w:b/>
                <w:szCs w:val="24"/>
              </w:rPr>
            </w:pPr>
            <w:r w:rsidRPr="0013209E">
              <w:rPr>
                <w:b/>
                <w:szCs w:val="24"/>
              </w:rPr>
              <w:t xml:space="preserve">numai dacă acest lucru </w:t>
            </w:r>
          </w:p>
          <w:p w:rsidR="00D91149" w:rsidRPr="0013209E" w:rsidRDefault="00D91149" w:rsidP="00755A16">
            <w:pPr>
              <w:rPr>
                <w:b/>
                <w:szCs w:val="24"/>
              </w:rPr>
            </w:pPr>
            <w:r w:rsidRPr="0013209E">
              <w:rPr>
                <w:b/>
                <w:szCs w:val="24"/>
              </w:rPr>
              <w:t xml:space="preserve">este prezentat şi </w:t>
            </w:r>
          </w:p>
          <w:p w:rsidR="00D91149" w:rsidRPr="00204C4E" w:rsidRDefault="00D91149" w:rsidP="00755A16">
            <w:pPr>
              <w:rPr>
                <w:b/>
                <w:szCs w:val="24"/>
              </w:rPr>
            </w:pPr>
            <w:r w:rsidRPr="0013209E">
              <w:rPr>
                <w:b/>
                <w:szCs w:val="24"/>
              </w:rPr>
              <w:t>demonstrat în Studiul de Fezabilitate/</w:t>
            </w:r>
            <w:r>
              <w:rPr>
                <w:b/>
                <w:szCs w:val="24"/>
              </w:rPr>
              <w:t xml:space="preserve"> </w:t>
            </w:r>
            <w:r w:rsidRPr="0013209E">
              <w:rPr>
                <w:b/>
                <w:szCs w:val="24"/>
              </w:rPr>
              <w:t>alte documente justificative</w:t>
            </w:r>
          </w:p>
        </w:tc>
      </w:tr>
      <w:tr w:rsidR="00D91149" w:rsidTr="00C6743C">
        <w:trPr>
          <w:trHeight w:val="1350"/>
        </w:trPr>
        <w:tc>
          <w:tcPr>
            <w:tcW w:w="690" w:type="dxa"/>
            <w:vAlign w:val="center"/>
          </w:tcPr>
          <w:p w:rsidR="00D91149" w:rsidRDefault="00D91149" w:rsidP="00755A16">
            <w:pPr>
              <w:jc w:val="center"/>
              <w:rPr>
                <w:b/>
                <w:i/>
                <w:szCs w:val="24"/>
              </w:rPr>
            </w:pPr>
            <w:r>
              <w:rPr>
                <w:b/>
                <w:i/>
                <w:szCs w:val="24"/>
              </w:rPr>
              <w:lastRenderedPageBreak/>
              <w:t>P8</w:t>
            </w:r>
          </w:p>
        </w:tc>
        <w:tc>
          <w:tcPr>
            <w:tcW w:w="2395" w:type="dxa"/>
          </w:tcPr>
          <w:p w:rsidR="00D91149" w:rsidRDefault="00D91149" w:rsidP="00755A16">
            <w:pPr>
              <w:jc w:val="left"/>
            </w:pPr>
            <w:r>
              <w:t>S</w:t>
            </w:r>
            <w:r w:rsidRPr="00174E09">
              <w:t>e punctează suplimentar solicitanții care au beneficiat de instruire/informare în cadrul M4/1A</w:t>
            </w:r>
          </w:p>
        </w:tc>
        <w:tc>
          <w:tcPr>
            <w:tcW w:w="2268" w:type="dxa"/>
            <w:vAlign w:val="center"/>
          </w:tcPr>
          <w:p w:rsidR="00D91149" w:rsidRDefault="00D91149" w:rsidP="00755A16">
            <w:pPr>
              <w:jc w:val="center"/>
              <w:rPr>
                <w:b/>
                <w:i/>
                <w:szCs w:val="24"/>
              </w:rPr>
            </w:pPr>
            <w:r>
              <w:rPr>
                <w:b/>
                <w:i/>
                <w:szCs w:val="24"/>
              </w:rPr>
              <w:t>CS8.</w:t>
            </w:r>
            <w:r>
              <w:t xml:space="preserve"> </w:t>
            </w:r>
            <w:r>
              <w:rPr>
                <w:b/>
                <w:i/>
                <w:szCs w:val="24"/>
              </w:rPr>
              <w:t>Proiecte depuse de solicitanți care au beneficiat de instruire/formare în cadrul măsurii M4/1A</w:t>
            </w:r>
          </w:p>
        </w:tc>
        <w:tc>
          <w:tcPr>
            <w:tcW w:w="1134" w:type="dxa"/>
            <w:vAlign w:val="center"/>
          </w:tcPr>
          <w:p w:rsidR="00D91149" w:rsidRPr="00F71989" w:rsidRDefault="00D91149" w:rsidP="00755A16">
            <w:pPr>
              <w:jc w:val="center"/>
              <w:rPr>
                <w:b/>
                <w:i/>
                <w:szCs w:val="24"/>
                <w:highlight w:val="yellow"/>
              </w:rPr>
            </w:pPr>
            <w:r w:rsidRPr="00FB73F1">
              <w:rPr>
                <w:b/>
                <w:i/>
                <w:szCs w:val="24"/>
              </w:rPr>
              <w:t>5p</w:t>
            </w:r>
          </w:p>
        </w:tc>
        <w:tc>
          <w:tcPr>
            <w:tcW w:w="2801" w:type="dxa"/>
          </w:tcPr>
          <w:p w:rsidR="00D91149" w:rsidRPr="00FB73F1" w:rsidRDefault="00D91149" w:rsidP="00755A16">
            <w:pPr>
              <w:rPr>
                <w:b/>
                <w:szCs w:val="24"/>
              </w:rPr>
            </w:pPr>
            <w:r w:rsidRPr="00FB73F1">
              <w:rPr>
                <w:b/>
                <w:szCs w:val="24"/>
              </w:rPr>
              <w:t xml:space="preserve">Punctarea acestui </w:t>
            </w:r>
          </w:p>
          <w:p w:rsidR="00D91149" w:rsidRPr="00FB73F1" w:rsidRDefault="00D91149" w:rsidP="00755A16">
            <w:pPr>
              <w:rPr>
                <w:b/>
                <w:szCs w:val="24"/>
              </w:rPr>
            </w:pPr>
            <w:r w:rsidRPr="00FB73F1">
              <w:rPr>
                <w:b/>
                <w:szCs w:val="24"/>
              </w:rPr>
              <w:t xml:space="preserve">criteriu se va face </w:t>
            </w:r>
          </w:p>
          <w:p w:rsidR="00D91149" w:rsidRPr="00FB73F1" w:rsidRDefault="00D91149" w:rsidP="00755A16">
            <w:pPr>
              <w:rPr>
                <w:b/>
                <w:szCs w:val="24"/>
              </w:rPr>
            </w:pPr>
            <w:r w:rsidRPr="00FB73F1">
              <w:rPr>
                <w:b/>
                <w:szCs w:val="24"/>
              </w:rPr>
              <w:t xml:space="preserve">numai dacă acest lucru </w:t>
            </w:r>
          </w:p>
          <w:p w:rsidR="00D91149" w:rsidRPr="00FB73F1" w:rsidRDefault="00D91149" w:rsidP="00755A16">
            <w:pPr>
              <w:rPr>
                <w:b/>
                <w:szCs w:val="24"/>
              </w:rPr>
            </w:pPr>
            <w:r w:rsidRPr="00FB73F1">
              <w:rPr>
                <w:b/>
                <w:szCs w:val="24"/>
              </w:rPr>
              <w:t xml:space="preserve">este prezentat şi </w:t>
            </w:r>
          </w:p>
          <w:p w:rsidR="00D91149" w:rsidRPr="00204C4E" w:rsidRDefault="00D91149" w:rsidP="00755A16">
            <w:pPr>
              <w:rPr>
                <w:b/>
                <w:szCs w:val="24"/>
              </w:rPr>
            </w:pPr>
            <w:r w:rsidRPr="00FB73F1">
              <w:rPr>
                <w:b/>
                <w:szCs w:val="24"/>
              </w:rPr>
              <w:t>demons</w:t>
            </w:r>
            <w:r>
              <w:rPr>
                <w:b/>
                <w:szCs w:val="24"/>
              </w:rPr>
              <w:t xml:space="preserve">trat în Studiul de Fezabilitate </w:t>
            </w:r>
            <w:r w:rsidRPr="00FB73F1">
              <w:rPr>
                <w:b/>
                <w:szCs w:val="24"/>
              </w:rPr>
              <w:t>/alte documente justificative</w:t>
            </w:r>
          </w:p>
        </w:tc>
      </w:tr>
      <w:tr w:rsidR="00D91149" w:rsidTr="00C6743C">
        <w:trPr>
          <w:trHeight w:val="1350"/>
        </w:trPr>
        <w:tc>
          <w:tcPr>
            <w:tcW w:w="690" w:type="dxa"/>
            <w:vAlign w:val="center"/>
          </w:tcPr>
          <w:p w:rsidR="00D91149" w:rsidRDefault="00D91149" w:rsidP="00755A16">
            <w:pPr>
              <w:jc w:val="center"/>
              <w:rPr>
                <w:b/>
                <w:i/>
                <w:szCs w:val="24"/>
              </w:rPr>
            </w:pPr>
            <w:r>
              <w:rPr>
                <w:b/>
                <w:i/>
                <w:szCs w:val="24"/>
              </w:rPr>
              <w:t>P9</w:t>
            </w:r>
          </w:p>
        </w:tc>
        <w:tc>
          <w:tcPr>
            <w:tcW w:w="2395" w:type="dxa"/>
          </w:tcPr>
          <w:p w:rsidR="00D91149" w:rsidRDefault="00D91149" w:rsidP="00755A16">
            <w:pPr>
              <w:jc w:val="left"/>
            </w:pPr>
            <w:r>
              <w:t>S</w:t>
            </w:r>
            <w:r w:rsidRPr="00F71989">
              <w:t>e punctează suplimentar solicitanții care au format o structură asociativă în cadrul M5/3A</w:t>
            </w:r>
          </w:p>
        </w:tc>
        <w:tc>
          <w:tcPr>
            <w:tcW w:w="2268" w:type="dxa"/>
            <w:vAlign w:val="center"/>
          </w:tcPr>
          <w:p w:rsidR="00D91149" w:rsidRDefault="00D91149" w:rsidP="00755A16">
            <w:pPr>
              <w:jc w:val="center"/>
              <w:rPr>
                <w:b/>
                <w:i/>
                <w:szCs w:val="24"/>
              </w:rPr>
            </w:pPr>
            <w:r>
              <w:rPr>
                <w:b/>
                <w:i/>
                <w:szCs w:val="24"/>
              </w:rPr>
              <w:t>CS9. Proiecte depuse de solicitanți care au format o structură asociativă  în cadrul măsurii M5/3A</w:t>
            </w:r>
          </w:p>
        </w:tc>
        <w:tc>
          <w:tcPr>
            <w:tcW w:w="1134" w:type="dxa"/>
            <w:vAlign w:val="center"/>
          </w:tcPr>
          <w:p w:rsidR="00D91149" w:rsidRPr="00F71989" w:rsidRDefault="00D91149" w:rsidP="00755A16">
            <w:pPr>
              <w:jc w:val="center"/>
              <w:rPr>
                <w:b/>
                <w:i/>
                <w:szCs w:val="24"/>
                <w:highlight w:val="yellow"/>
              </w:rPr>
            </w:pPr>
            <w:r w:rsidRPr="00FB73F1">
              <w:rPr>
                <w:b/>
                <w:i/>
                <w:szCs w:val="24"/>
              </w:rPr>
              <w:t>5p</w:t>
            </w:r>
          </w:p>
        </w:tc>
        <w:tc>
          <w:tcPr>
            <w:tcW w:w="2801" w:type="dxa"/>
          </w:tcPr>
          <w:p w:rsidR="00D91149" w:rsidRPr="0013209E" w:rsidRDefault="00D91149" w:rsidP="00755A16">
            <w:pPr>
              <w:rPr>
                <w:b/>
                <w:szCs w:val="24"/>
              </w:rPr>
            </w:pPr>
            <w:r w:rsidRPr="0013209E">
              <w:rPr>
                <w:b/>
                <w:szCs w:val="24"/>
              </w:rPr>
              <w:t xml:space="preserve">Punctarea acestui </w:t>
            </w:r>
          </w:p>
          <w:p w:rsidR="00D91149" w:rsidRPr="0013209E" w:rsidRDefault="00D91149" w:rsidP="00755A16">
            <w:pPr>
              <w:rPr>
                <w:b/>
                <w:szCs w:val="24"/>
              </w:rPr>
            </w:pPr>
            <w:r w:rsidRPr="0013209E">
              <w:rPr>
                <w:b/>
                <w:szCs w:val="24"/>
              </w:rPr>
              <w:t xml:space="preserve">criteriu se va face </w:t>
            </w:r>
          </w:p>
          <w:p w:rsidR="00D91149" w:rsidRPr="0013209E" w:rsidRDefault="00D91149" w:rsidP="00755A16">
            <w:pPr>
              <w:rPr>
                <w:b/>
                <w:szCs w:val="24"/>
              </w:rPr>
            </w:pPr>
            <w:r w:rsidRPr="0013209E">
              <w:rPr>
                <w:b/>
                <w:szCs w:val="24"/>
              </w:rPr>
              <w:t xml:space="preserve">numai dacă acest lucru </w:t>
            </w:r>
          </w:p>
          <w:p w:rsidR="00D91149" w:rsidRPr="0013209E" w:rsidRDefault="00D91149" w:rsidP="00755A16">
            <w:pPr>
              <w:rPr>
                <w:b/>
                <w:szCs w:val="24"/>
              </w:rPr>
            </w:pPr>
            <w:r w:rsidRPr="0013209E">
              <w:rPr>
                <w:b/>
                <w:szCs w:val="24"/>
              </w:rPr>
              <w:t xml:space="preserve">este prezentat şi </w:t>
            </w:r>
          </w:p>
          <w:p w:rsidR="00D91149" w:rsidRPr="00204C4E" w:rsidRDefault="00D91149" w:rsidP="00755A16">
            <w:pPr>
              <w:rPr>
                <w:b/>
                <w:szCs w:val="24"/>
              </w:rPr>
            </w:pPr>
            <w:r w:rsidRPr="0013209E">
              <w:rPr>
                <w:b/>
                <w:szCs w:val="24"/>
              </w:rPr>
              <w:t>demons</w:t>
            </w:r>
            <w:r>
              <w:rPr>
                <w:b/>
                <w:szCs w:val="24"/>
              </w:rPr>
              <w:t xml:space="preserve">trat în Studiul de Fezabilitate </w:t>
            </w:r>
            <w:r w:rsidRPr="0013209E">
              <w:rPr>
                <w:b/>
                <w:szCs w:val="24"/>
              </w:rPr>
              <w:t>/alte documente justificative</w:t>
            </w:r>
          </w:p>
        </w:tc>
      </w:tr>
      <w:tr w:rsidR="00D91149" w:rsidTr="00C6743C">
        <w:trPr>
          <w:trHeight w:val="573"/>
        </w:trPr>
        <w:tc>
          <w:tcPr>
            <w:tcW w:w="690" w:type="dxa"/>
          </w:tcPr>
          <w:p w:rsidR="00D91149" w:rsidRPr="00204C4E" w:rsidRDefault="00D91149" w:rsidP="00755A16">
            <w:pPr>
              <w:rPr>
                <w:b/>
                <w:i/>
                <w:color w:val="FF0000"/>
                <w:szCs w:val="24"/>
              </w:rPr>
            </w:pPr>
          </w:p>
        </w:tc>
        <w:tc>
          <w:tcPr>
            <w:tcW w:w="2395" w:type="dxa"/>
          </w:tcPr>
          <w:p w:rsidR="00D91149" w:rsidRPr="00F71989" w:rsidRDefault="00D91149" w:rsidP="00755A16">
            <w:pPr>
              <w:rPr>
                <w:b/>
                <w:szCs w:val="24"/>
              </w:rPr>
            </w:pPr>
            <w:r w:rsidRPr="00F71989">
              <w:rPr>
                <w:b/>
                <w:szCs w:val="24"/>
              </w:rPr>
              <w:t>TOTAL</w:t>
            </w:r>
          </w:p>
        </w:tc>
        <w:tc>
          <w:tcPr>
            <w:tcW w:w="2268" w:type="dxa"/>
          </w:tcPr>
          <w:p w:rsidR="00D91149" w:rsidRPr="00204C4E" w:rsidRDefault="00D91149" w:rsidP="00755A16">
            <w:pPr>
              <w:rPr>
                <w:b/>
                <w:i/>
                <w:szCs w:val="24"/>
              </w:rPr>
            </w:pPr>
          </w:p>
        </w:tc>
        <w:tc>
          <w:tcPr>
            <w:tcW w:w="1134" w:type="dxa"/>
          </w:tcPr>
          <w:p w:rsidR="00D91149" w:rsidRPr="00204C4E" w:rsidRDefault="00D91149" w:rsidP="00755A16">
            <w:pPr>
              <w:rPr>
                <w:b/>
                <w:i/>
                <w:szCs w:val="24"/>
              </w:rPr>
            </w:pPr>
            <w:r w:rsidRPr="00204C4E">
              <w:rPr>
                <w:b/>
                <w:i/>
                <w:szCs w:val="24"/>
              </w:rPr>
              <w:t xml:space="preserve">100 </w:t>
            </w:r>
            <w:r>
              <w:rPr>
                <w:b/>
                <w:i/>
                <w:szCs w:val="24"/>
              </w:rPr>
              <w:t>p</w:t>
            </w:r>
          </w:p>
        </w:tc>
        <w:tc>
          <w:tcPr>
            <w:tcW w:w="2801" w:type="dxa"/>
          </w:tcPr>
          <w:p w:rsidR="00D91149" w:rsidRPr="00204C4E" w:rsidRDefault="00D91149" w:rsidP="00755A16">
            <w:pPr>
              <w:rPr>
                <w:b/>
                <w:i/>
                <w:szCs w:val="24"/>
              </w:rPr>
            </w:pPr>
          </w:p>
        </w:tc>
      </w:tr>
    </w:tbl>
    <w:p w:rsidR="00D91149" w:rsidRDefault="00D91149" w:rsidP="00755A16">
      <w:pPr>
        <w:rPr>
          <w:szCs w:val="24"/>
        </w:rPr>
      </w:pPr>
    </w:p>
    <w:p w:rsidR="00491B5D" w:rsidRPr="007923B3" w:rsidRDefault="00491B5D" w:rsidP="00755A16">
      <w:pPr>
        <w:rPr>
          <w:i/>
        </w:rPr>
      </w:pPr>
      <w:r>
        <w:rPr>
          <w:szCs w:val="24"/>
        </w:rPr>
        <w:t xml:space="preserve"> </w:t>
      </w:r>
      <w:r>
        <w:rPr>
          <w:b/>
        </w:rPr>
        <w:t>IMPORTANT</w:t>
      </w:r>
      <w:r w:rsidRPr="007923B3">
        <w:rPr>
          <w:b/>
        </w:rPr>
        <w:t>!</w:t>
      </w:r>
      <w:r w:rsidRPr="007923B3">
        <w:rPr>
          <w:i/>
        </w:rPr>
        <w:t xml:space="preserve"> Nu este permisă finanțarea a două sau mai multe proiecte care se suprapun parțial sau total pe spațiul teritorial propus a se desfășura investițiile,</w:t>
      </w:r>
      <w:r>
        <w:rPr>
          <w:i/>
        </w:rPr>
        <w:t xml:space="preserve"> </w:t>
      </w:r>
      <w:r w:rsidRPr="007923B3">
        <w:rPr>
          <w:i/>
        </w:rPr>
        <w:t xml:space="preserve">chiar dacă ele sunt depuse de beneficiari diferiți. Astfel, în cazul în care există mai multe proiecte care vizează același teritoriu (parțial sau total), va intra în procedura de selecție numai proiectul care a obținut punctajul cel mai mare pe baza criteriilor de selecție prezentate anterior. </w:t>
      </w:r>
    </w:p>
    <w:p w:rsidR="00491B5D" w:rsidRDefault="00491B5D" w:rsidP="00755A16">
      <w:pPr>
        <w:spacing w:before="240"/>
        <w:ind w:firstLine="708"/>
      </w:pPr>
      <w:r w:rsidRPr="00AD29CD">
        <w:lastRenderedPageBreak/>
        <w:t>Selecția proiectelor eligibile se face în ordinea descrescătoare a punctajului de selecţie. Departajarea proiectelor cu acela</w:t>
      </w:r>
      <w:r>
        <w:t>ș</w:t>
      </w:r>
      <w:r w:rsidRPr="00AD29CD">
        <w:t xml:space="preserve">i punctaj se </w:t>
      </w:r>
      <w:proofErr w:type="gramStart"/>
      <w:r w:rsidRPr="00AD29CD">
        <w:t>va</w:t>
      </w:r>
      <w:proofErr w:type="gramEnd"/>
      <w:r w:rsidRPr="00AD29CD">
        <w:t xml:space="preserve"> face dup</w:t>
      </w:r>
      <w:r>
        <w:t>ă</w:t>
      </w:r>
      <w:r w:rsidRPr="00AD29CD">
        <w:t xml:space="preserve"> cum urmeaz</w:t>
      </w:r>
      <w:r>
        <w:t>ă:</w:t>
      </w:r>
    </w:p>
    <w:p w:rsidR="009E23E6" w:rsidRPr="009E23E6" w:rsidRDefault="00D91149" w:rsidP="00755A16">
      <w:pPr>
        <w:pStyle w:val="ListParagraph"/>
        <w:numPr>
          <w:ilvl w:val="0"/>
          <w:numId w:val="35"/>
        </w:numPr>
        <w:spacing w:before="0" w:after="200"/>
        <w:rPr>
          <w:b/>
          <w:i/>
        </w:rPr>
      </w:pPr>
      <w:r w:rsidRPr="00574349">
        <w:rPr>
          <w:b/>
        </w:rPr>
        <w:t>Numărul de locuri de muncă create</w:t>
      </w:r>
    </w:p>
    <w:p w:rsidR="00D91149" w:rsidRPr="009E23E6" w:rsidRDefault="00D91149" w:rsidP="00755A16">
      <w:pPr>
        <w:pStyle w:val="ListParagraph"/>
        <w:numPr>
          <w:ilvl w:val="0"/>
          <w:numId w:val="35"/>
        </w:numPr>
        <w:spacing w:before="0" w:after="200"/>
        <w:rPr>
          <w:b/>
          <w:i/>
        </w:rPr>
      </w:pPr>
      <w:r w:rsidRPr="009E23E6">
        <w:rPr>
          <w:b/>
        </w:rPr>
        <w:t xml:space="preserve">Valoarea ajutorului public nerambursabil – </w:t>
      </w:r>
      <w:r w:rsidRPr="00343E3F">
        <w:t xml:space="preserve">proiectele vor fi selectate </w:t>
      </w:r>
      <w:r>
        <w:t>î</w:t>
      </w:r>
      <w:r w:rsidRPr="00343E3F">
        <w:t>n ordine cresc</w:t>
      </w:r>
      <w:r>
        <w:t>ă</w:t>
      </w:r>
      <w:r w:rsidRPr="00343E3F">
        <w:t xml:space="preserve">toare </w:t>
      </w:r>
      <w:r>
        <w:t>î</w:t>
      </w:r>
      <w:r w:rsidRPr="00343E3F">
        <w:t>n func</w:t>
      </w:r>
      <w:r>
        <w:t>ț</w:t>
      </w:r>
      <w:r w:rsidRPr="00343E3F">
        <w:t>ie de valoarea ajutorului public nerambursabil</w:t>
      </w:r>
      <w:r w:rsidR="009E23E6">
        <w:t xml:space="preserve">. </w:t>
      </w:r>
      <w:r w:rsidR="009E23E6" w:rsidRPr="009E23E6">
        <w:rPr>
          <w:i/>
        </w:rPr>
        <w:t xml:space="preserve">De ex: Dacă se depun 2 proiecte cu același punctaj și același nr. </w:t>
      </w:r>
      <w:proofErr w:type="gramStart"/>
      <w:r w:rsidR="009E23E6" w:rsidRPr="009E23E6">
        <w:rPr>
          <w:i/>
        </w:rPr>
        <w:t>de</w:t>
      </w:r>
      <w:proofErr w:type="gramEnd"/>
      <w:r w:rsidR="009E23E6" w:rsidRPr="009E23E6">
        <w:rPr>
          <w:i/>
        </w:rPr>
        <w:t xml:space="preserve"> locuri de muncă, va intra la finanțare proiectul cu valoarea cea mai mică.</w:t>
      </w:r>
    </w:p>
    <w:p w:rsidR="00491B5D" w:rsidRPr="00D27AE3" w:rsidRDefault="00491B5D" w:rsidP="00755A16">
      <w:pPr>
        <w:rPr>
          <w:b/>
          <w:i/>
          <w:color w:val="FF0000"/>
          <w:szCs w:val="24"/>
        </w:rPr>
      </w:pPr>
      <w:r w:rsidRPr="00491B5D">
        <w:t>ATENȚIE!</w:t>
      </w:r>
      <w:r>
        <w:rPr>
          <w:b/>
        </w:rPr>
        <w:t xml:space="preserve"> </w:t>
      </w:r>
      <w:r w:rsidRPr="00491B5D">
        <w:rPr>
          <w:i/>
        </w:rPr>
        <w:t xml:space="preserve">Departajarea proiectelor cu același punctaj, în baza criteriilor enunțate mai sus, </w:t>
      </w:r>
      <w:r w:rsidRPr="00491B5D">
        <w:rPr>
          <w:i/>
          <w:szCs w:val="24"/>
        </w:rPr>
        <w:t xml:space="preserve">se </w:t>
      </w:r>
      <w:proofErr w:type="gramStart"/>
      <w:r w:rsidRPr="00491B5D">
        <w:rPr>
          <w:i/>
          <w:szCs w:val="24"/>
        </w:rPr>
        <w:t>va</w:t>
      </w:r>
      <w:proofErr w:type="gramEnd"/>
      <w:r w:rsidRPr="00491B5D">
        <w:rPr>
          <w:i/>
          <w:szCs w:val="24"/>
        </w:rPr>
        <w:t xml:space="preserve"> face numai dacă acestea sunt prezentate şi demonstrate în </w:t>
      </w:r>
      <w:r w:rsidR="0016506E">
        <w:rPr>
          <w:i/>
          <w:szCs w:val="24"/>
        </w:rPr>
        <w:t>Cererea de Finanțare</w:t>
      </w:r>
    </w:p>
    <w:p w:rsidR="00491B5D" w:rsidRPr="00491B5D" w:rsidRDefault="00491B5D" w:rsidP="00755A16">
      <w:pPr>
        <w:ind w:firstLine="708"/>
      </w:pPr>
      <w:r w:rsidRPr="00F82455">
        <w:t xml:space="preserve">Pentru această măsură pragul minim </w:t>
      </w:r>
      <w:proofErr w:type="gramStart"/>
      <w:r w:rsidRPr="00F82455">
        <w:t>este</w:t>
      </w:r>
      <w:proofErr w:type="gramEnd"/>
      <w:r w:rsidRPr="00F82455">
        <w:t xml:space="preserve"> de </w:t>
      </w:r>
      <w:r w:rsidR="00D91149">
        <w:rPr>
          <w:b/>
        </w:rPr>
        <w:t>5</w:t>
      </w:r>
      <w:r w:rsidRPr="00D27AE3">
        <w:rPr>
          <w:b/>
        </w:rPr>
        <w:t xml:space="preserve"> puncte</w:t>
      </w:r>
      <w:r w:rsidRPr="00F82455">
        <w:t xml:space="preserve"> și reprezintă pragul sub care niciun proiect nu poate intra la finanţare</w:t>
      </w:r>
      <w:r>
        <w:t>.</w:t>
      </w:r>
    </w:p>
    <w:p w:rsidR="00D87BB7" w:rsidRDefault="00D87BB7" w:rsidP="00755A16">
      <w:pPr>
        <w:pStyle w:val="ListParagraph"/>
        <w:numPr>
          <w:ilvl w:val="0"/>
          <w:numId w:val="26"/>
        </w:numPr>
        <w:rPr>
          <w:szCs w:val="24"/>
        </w:rPr>
      </w:pPr>
      <w:r w:rsidRPr="00491B5D">
        <w:rPr>
          <w:szCs w:val="24"/>
        </w:rPr>
        <w:t>Data și modul de anunțare a rezultatelor procesului de selecție (notificarea solicitanților, publicarea Raportului de Selecție);</w:t>
      </w:r>
    </w:p>
    <w:p w:rsidR="00491B5D" w:rsidRPr="00491B5D" w:rsidRDefault="00491B5D" w:rsidP="00755A16">
      <w:pPr>
        <w:ind w:left="0" w:firstLine="720"/>
        <w:rPr>
          <w:szCs w:val="24"/>
        </w:rPr>
      </w:pPr>
      <w:r w:rsidRPr="008D0C0C">
        <w:t xml:space="preserve">Raportul Final de Selecție va fi semnat și aprobat de către toți membrii prezenți ai Comitetului de Selecție și publicat pe pagina proprie de web și afișat la sediul GAL în maxim </w:t>
      </w:r>
      <w:r w:rsidR="0016506E">
        <w:t>9</w:t>
      </w:r>
      <w:r>
        <w:t>0 de zile</w:t>
      </w:r>
      <w:r w:rsidRPr="008D0C0C">
        <w:t xml:space="preserve"> de la închiderea sesiunii de depunere.</w:t>
      </w:r>
    </w:p>
    <w:p w:rsidR="00D87BB7" w:rsidRDefault="00D87BB7" w:rsidP="00755A16">
      <w:pPr>
        <w:pStyle w:val="ListParagraph"/>
        <w:numPr>
          <w:ilvl w:val="0"/>
          <w:numId w:val="26"/>
        </w:numPr>
        <w:rPr>
          <w:szCs w:val="24"/>
        </w:rPr>
      </w:pPr>
      <w:r w:rsidRPr="00491B5D">
        <w:rPr>
          <w:szCs w:val="24"/>
        </w:rPr>
        <w:t xml:space="preserve">Datele de contact ale GAL unde solicitanții </w:t>
      </w:r>
      <w:r w:rsidR="00491B5D">
        <w:rPr>
          <w:szCs w:val="24"/>
        </w:rPr>
        <w:t>pot obține informații detaliate</w:t>
      </w:r>
    </w:p>
    <w:p w:rsidR="00491B5D" w:rsidRPr="00491B5D" w:rsidRDefault="00491B5D" w:rsidP="00755A16">
      <w:pPr>
        <w:pStyle w:val="ListParagraph"/>
        <w:ind w:left="360"/>
        <w:rPr>
          <w:szCs w:val="24"/>
        </w:rPr>
      </w:pPr>
      <w:r w:rsidRPr="00491B5D">
        <w:rPr>
          <w:szCs w:val="24"/>
        </w:rPr>
        <w:t xml:space="preserve">Sediu GAL: str. Principală, nr. </w:t>
      </w:r>
      <w:proofErr w:type="gramStart"/>
      <w:r w:rsidRPr="00491B5D">
        <w:rPr>
          <w:szCs w:val="24"/>
        </w:rPr>
        <w:t>5, Ciurila, jud.</w:t>
      </w:r>
      <w:proofErr w:type="gramEnd"/>
      <w:r w:rsidRPr="00491B5D">
        <w:rPr>
          <w:szCs w:val="24"/>
        </w:rPr>
        <w:t xml:space="preserve"> Cluj</w:t>
      </w:r>
    </w:p>
    <w:p w:rsidR="00491B5D" w:rsidRPr="00491B5D" w:rsidRDefault="00491B5D" w:rsidP="00755A16">
      <w:pPr>
        <w:pStyle w:val="ListParagraph"/>
        <w:ind w:left="360"/>
        <w:rPr>
          <w:szCs w:val="24"/>
        </w:rPr>
      </w:pPr>
      <w:r w:rsidRPr="00491B5D">
        <w:rPr>
          <w:szCs w:val="24"/>
        </w:rPr>
        <w:t xml:space="preserve">Email: </w:t>
      </w:r>
      <w:hyperlink r:id="rId10" w:history="1">
        <w:r w:rsidRPr="00853379">
          <w:rPr>
            <w:rStyle w:val="Hyperlink"/>
            <w:szCs w:val="24"/>
          </w:rPr>
          <w:t>lidercluj@yahoo.com</w:t>
        </w:r>
      </w:hyperlink>
      <w:r>
        <w:rPr>
          <w:szCs w:val="24"/>
        </w:rPr>
        <w:t xml:space="preserve"> </w:t>
      </w:r>
      <w:r w:rsidRPr="00491B5D">
        <w:rPr>
          <w:szCs w:val="24"/>
        </w:rPr>
        <w:t xml:space="preserve">  </w:t>
      </w:r>
    </w:p>
    <w:p w:rsidR="00491B5D" w:rsidRPr="00491B5D" w:rsidRDefault="00491B5D" w:rsidP="00755A16">
      <w:pPr>
        <w:pStyle w:val="ListParagraph"/>
        <w:ind w:left="360"/>
        <w:rPr>
          <w:szCs w:val="24"/>
        </w:rPr>
      </w:pPr>
      <w:r w:rsidRPr="00491B5D">
        <w:rPr>
          <w:szCs w:val="24"/>
        </w:rPr>
        <w:t xml:space="preserve">Web: </w:t>
      </w:r>
      <w:hyperlink r:id="rId11" w:history="1">
        <w:r w:rsidRPr="00853379">
          <w:rPr>
            <w:rStyle w:val="Hyperlink"/>
            <w:szCs w:val="24"/>
          </w:rPr>
          <w:t>www.gallidercluj.ro</w:t>
        </w:r>
      </w:hyperlink>
      <w:r>
        <w:rPr>
          <w:szCs w:val="24"/>
        </w:rPr>
        <w:t xml:space="preserve"> </w:t>
      </w:r>
      <w:r w:rsidRPr="00491B5D">
        <w:rPr>
          <w:szCs w:val="24"/>
        </w:rPr>
        <w:t xml:space="preserve">  </w:t>
      </w:r>
    </w:p>
    <w:p w:rsidR="00491B5D" w:rsidRDefault="00491B5D" w:rsidP="00755A16">
      <w:pPr>
        <w:pStyle w:val="ListParagraph"/>
        <w:ind w:left="360"/>
        <w:rPr>
          <w:szCs w:val="24"/>
        </w:rPr>
      </w:pPr>
      <w:r w:rsidRPr="00491B5D">
        <w:rPr>
          <w:szCs w:val="24"/>
        </w:rPr>
        <w:t xml:space="preserve">Telefon: </w:t>
      </w:r>
      <w:r w:rsidR="00137246">
        <w:rPr>
          <w:szCs w:val="24"/>
        </w:rPr>
        <w:t>0740146022</w:t>
      </w:r>
    </w:p>
    <w:p w:rsidR="00137246" w:rsidRDefault="00137246" w:rsidP="00755A16">
      <w:pPr>
        <w:pStyle w:val="ListParagraph"/>
        <w:ind w:left="360"/>
        <w:rPr>
          <w:szCs w:val="24"/>
        </w:rPr>
      </w:pPr>
    </w:p>
    <w:p w:rsidR="00491B5D" w:rsidRPr="00491B5D" w:rsidRDefault="00491B5D" w:rsidP="00755A16">
      <w:pPr>
        <w:pStyle w:val="ListParagraph"/>
        <w:numPr>
          <w:ilvl w:val="0"/>
          <w:numId w:val="26"/>
        </w:numPr>
        <w:rPr>
          <w:szCs w:val="24"/>
        </w:rPr>
      </w:pPr>
      <w:r w:rsidRPr="00491B5D">
        <w:rPr>
          <w:szCs w:val="24"/>
        </w:rPr>
        <w:t xml:space="preserve">Alte informații pe care GAL le consideră relevante </w:t>
      </w:r>
    </w:p>
    <w:p w:rsidR="007030A7" w:rsidRPr="006D64CB" w:rsidRDefault="006D64CB" w:rsidP="00755A16">
      <w:pPr>
        <w:ind w:left="0" w:firstLine="720"/>
        <w:rPr>
          <w:szCs w:val="24"/>
        </w:rPr>
      </w:pPr>
      <w:r w:rsidRPr="006D64CB">
        <w:rPr>
          <w:szCs w:val="24"/>
        </w:rPr>
        <w:t xml:space="preserve">Solicitanții se obligă să atașeze la Dosarul Cererii de Finanțare Declarația pe propria răspundere privind monitorizarea proiectului ( Anexa </w:t>
      </w:r>
      <w:r w:rsidR="0054412B">
        <w:rPr>
          <w:szCs w:val="24"/>
        </w:rPr>
        <w:t>1</w:t>
      </w:r>
      <w:r w:rsidR="00FC4FEB">
        <w:rPr>
          <w:szCs w:val="24"/>
        </w:rPr>
        <w:t>4</w:t>
      </w:r>
      <w:r w:rsidRPr="006D64CB">
        <w:rPr>
          <w:szCs w:val="24"/>
        </w:rPr>
        <w:t xml:space="preserve"> la Ghidul Solicitantului) semnată și ștampilată.</w:t>
      </w:r>
      <w:bookmarkStart w:id="4" w:name="_GoBack"/>
      <w:bookmarkEnd w:id="4"/>
    </w:p>
    <w:sectPr w:rsidR="007030A7" w:rsidRPr="006D64CB" w:rsidSect="00F1516C">
      <w:headerReference w:type="default" r:id="rId12"/>
      <w:footerReference w:type="default" r:id="rId13"/>
      <w:pgSz w:w="11907" w:h="16839" w:code="9"/>
      <w:pgMar w:top="284" w:right="1440" w:bottom="284" w:left="1440" w:header="17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21D" w:rsidRDefault="0056521D" w:rsidP="00A8636C">
      <w:pPr>
        <w:spacing w:after="0" w:line="240" w:lineRule="auto"/>
      </w:pPr>
      <w:r>
        <w:separator/>
      </w:r>
    </w:p>
  </w:endnote>
  <w:endnote w:type="continuationSeparator" w:id="0">
    <w:p w:rsidR="0056521D" w:rsidRDefault="0056521D" w:rsidP="00A86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07"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03"/>
      <w:gridCol w:w="1804"/>
    </w:tblGrid>
    <w:tr w:rsidR="00C40E68" w:rsidTr="00F1516C">
      <w:tc>
        <w:tcPr>
          <w:tcW w:w="8461" w:type="dxa"/>
        </w:tcPr>
        <w:p w:rsidR="00C40E68" w:rsidRDefault="00C40E68">
          <w:pPr>
            <w:pStyle w:val="Footer"/>
          </w:pPr>
        </w:p>
        <w:p w:rsidR="00C40E68" w:rsidRDefault="00C40E68">
          <w:pPr>
            <w:pStyle w:val="Footer"/>
          </w:pPr>
          <w:r>
            <w:rPr>
              <w:b/>
              <w:noProof/>
              <w:color w:val="32643C"/>
              <w:szCs w:val="24"/>
              <w:lang w:eastAsia="ro-RO"/>
            </w:rPr>
            <w:drawing>
              <wp:inline distT="0" distB="0" distL="0" distR="0" wp14:anchorId="1DEC1C9E" wp14:editId="06129E86">
                <wp:extent cx="1610768" cy="406400"/>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p w:rsidR="00C40E68" w:rsidRDefault="00C40E68">
          <w:pPr>
            <w:pStyle w:val="Footer"/>
          </w:pPr>
        </w:p>
      </w:tc>
      <w:tc>
        <w:tcPr>
          <w:tcW w:w="1746" w:type="dxa"/>
        </w:tcPr>
        <w:p w:rsidR="00C40E68" w:rsidRDefault="00C40E68">
          <w:pPr>
            <w:pStyle w:val="Footer"/>
          </w:pPr>
          <w:r>
            <w:rPr>
              <w:b/>
              <w:noProof/>
              <w:color w:val="32643C"/>
              <w:szCs w:val="24"/>
              <w:lang w:eastAsia="ro-RO"/>
            </w:rPr>
            <w:drawing>
              <wp:inline distT="0" distB="0" distL="0" distR="0" wp14:anchorId="13583098" wp14:editId="394CF200">
                <wp:extent cx="965532" cy="638175"/>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C40E68" w:rsidRDefault="00C40E68" w:rsidP="000122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21D" w:rsidRDefault="0056521D" w:rsidP="00A8636C">
      <w:pPr>
        <w:spacing w:after="0" w:line="240" w:lineRule="auto"/>
      </w:pPr>
      <w:r>
        <w:separator/>
      </w:r>
    </w:p>
  </w:footnote>
  <w:footnote w:type="continuationSeparator" w:id="0">
    <w:p w:rsidR="0056521D" w:rsidRDefault="0056521D" w:rsidP="00A863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C40E68" w:rsidTr="008C4618">
      <w:trPr>
        <w:trHeight w:val="76"/>
        <w:jc w:val="center"/>
      </w:trPr>
      <w:tc>
        <w:tcPr>
          <w:tcW w:w="1884" w:type="dxa"/>
        </w:tcPr>
        <w:p w:rsidR="00C40E68" w:rsidRDefault="00C40E68" w:rsidP="00987477">
          <w:pPr>
            <w:pStyle w:val="Header"/>
            <w:spacing w:after="160"/>
            <w:rPr>
              <w:b/>
              <w:noProof/>
              <w:color w:val="32643C"/>
              <w:szCs w:val="24"/>
            </w:rPr>
          </w:pPr>
          <w:r>
            <w:rPr>
              <w:i/>
              <w:noProof/>
              <w:lang w:eastAsia="ro-RO"/>
            </w:rPr>
            <w:drawing>
              <wp:inline distT="0" distB="0" distL="0" distR="0" wp14:anchorId="157436BB" wp14:editId="26646B1E">
                <wp:extent cx="914634" cy="910061"/>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C40E68" w:rsidRPr="00032565" w:rsidRDefault="00C40E68" w:rsidP="00987477">
          <w:pPr>
            <w:pStyle w:val="Header"/>
            <w:spacing w:after="160"/>
            <w:rPr>
              <w:b/>
              <w:noProof/>
              <w:color w:val="32643C"/>
              <w:sz w:val="2"/>
              <w:szCs w:val="2"/>
            </w:rPr>
          </w:pPr>
          <w:r>
            <w:rPr>
              <w:noProof/>
              <w:lang w:eastAsia="ro-RO"/>
            </w:rPr>
            <w:drawing>
              <wp:anchor distT="0" distB="0" distL="114300" distR="114300" simplePos="0" relativeHeight="251659264" behindDoc="0" locked="0" layoutInCell="1" allowOverlap="1" wp14:anchorId="756E26CD" wp14:editId="1DD37C90">
                <wp:simplePos x="0" y="0"/>
                <wp:positionH relativeFrom="column">
                  <wp:posOffset>977265</wp:posOffset>
                </wp:positionH>
                <wp:positionV relativeFrom="paragraph">
                  <wp:posOffset>127635</wp:posOffset>
                </wp:positionV>
                <wp:extent cx="819785" cy="7905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14:sizeRelH relativeFrom="page">
                  <wp14:pctWidth>0</wp14:pctWidth>
                </wp14:sizeRelH>
                <wp14:sizeRelV relativeFrom="page">
                  <wp14:pctHeight>0</wp14:pctHeight>
                </wp14:sizeRelV>
              </wp:anchor>
            </w:drawing>
          </w:r>
          <w:r w:rsidRPr="0091730F">
            <w:rPr>
              <w:b/>
              <w:noProof/>
              <w:color w:val="32643C"/>
              <w:szCs w:val="24"/>
              <w:lang w:eastAsia="ro-RO"/>
            </w:rPr>
            <w:drawing>
              <wp:anchor distT="0" distB="0" distL="114300" distR="114300" simplePos="0" relativeHeight="251657216" behindDoc="0" locked="0" layoutInCell="1" allowOverlap="1" wp14:anchorId="555E5DFA" wp14:editId="20482C78">
                <wp:simplePos x="0" y="0"/>
                <wp:positionH relativeFrom="column">
                  <wp:posOffset>26670</wp:posOffset>
                </wp:positionH>
                <wp:positionV relativeFrom="paragraph">
                  <wp:posOffset>130175</wp:posOffset>
                </wp:positionV>
                <wp:extent cx="751840" cy="75057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p>
      </w:tc>
      <w:tc>
        <w:tcPr>
          <w:tcW w:w="5155" w:type="dxa"/>
        </w:tcPr>
        <w:p w:rsidR="00C40E68" w:rsidRDefault="00C40E68" w:rsidP="008C4618">
          <w:pPr>
            <w:pStyle w:val="Header"/>
            <w:ind w:left="0"/>
            <w:rPr>
              <w:b/>
              <w:noProof/>
              <w:color w:val="32643C"/>
              <w:szCs w:val="24"/>
            </w:rPr>
          </w:pPr>
        </w:p>
        <w:p w:rsidR="00C40E68" w:rsidRPr="009239CC" w:rsidRDefault="00C40E68" w:rsidP="008C4618">
          <w:pPr>
            <w:pStyle w:val="Header"/>
            <w:ind w:left="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sidRPr="009239CC">
            <w:rPr>
              <w:noProof/>
              <w:color w:val="32643C"/>
              <w:szCs w:val="24"/>
            </w:rPr>
            <w:t xml:space="preserve">                                                               </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C40E68" w:rsidRPr="009239CC" w:rsidRDefault="00C40E68" w:rsidP="008C4618">
          <w:pPr>
            <w:pStyle w:val="Header"/>
            <w:tabs>
              <w:tab w:val="clear" w:pos="4680"/>
              <w:tab w:val="clear" w:pos="9360"/>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C40E68" w:rsidRPr="00431994" w:rsidRDefault="00C40E68" w:rsidP="00987477">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r>
            <w:rPr>
              <w:noProof/>
              <w:color w:val="32643C"/>
              <w:szCs w:val="24"/>
            </w:rPr>
            <w:t xml:space="preserve"> </w:t>
          </w:r>
        </w:p>
      </w:tc>
    </w:tr>
  </w:tbl>
  <w:p w:rsidR="00C40E68" w:rsidRPr="00032565" w:rsidRDefault="00C40E68" w:rsidP="006D2219">
    <w:pPr>
      <w:pStyle w:val="Header"/>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4920"/>
    <w:multiLevelType w:val="hybridMultilevel"/>
    <w:tmpl w:val="A974410E"/>
    <w:lvl w:ilvl="0" w:tplc="04180001">
      <w:start w:val="1"/>
      <w:numFmt w:val="bullet"/>
      <w:lvlText w:val=""/>
      <w:lvlJc w:val="left"/>
      <w:pPr>
        <w:ind w:left="778" w:hanging="360"/>
      </w:pPr>
      <w:rPr>
        <w:rFonts w:ascii="Symbol" w:hAnsi="Symbol" w:hint="default"/>
      </w:rPr>
    </w:lvl>
    <w:lvl w:ilvl="1" w:tplc="04180003" w:tentative="1">
      <w:start w:val="1"/>
      <w:numFmt w:val="bullet"/>
      <w:lvlText w:val="o"/>
      <w:lvlJc w:val="left"/>
      <w:pPr>
        <w:ind w:left="1498" w:hanging="360"/>
      </w:pPr>
      <w:rPr>
        <w:rFonts w:ascii="Courier New" w:hAnsi="Courier New" w:cs="Courier New" w:hint="default"/>
      </w:rPr>
    </w:lvl>
    <w:lvl w:ilvl="2" w:tplc="04180005" w:tentative="1">
      <w:start w:val="1"/>
      <w:numFmt w:val="bullet"/>
      <w:lvlText w:val=""/>
      <w:lvlJc w:val="left"/>
      <w:pPr>
        <w:ind w:left="2218" w:hanging="360"/>
      </w:pPr>
      <w:rPr>
        <w:rFonts w:ascii="Wingdings" w:hAnsi="Wingdings" w:hint="default"/>
      </w:rPr>
    </w:lvl>
    <w:lvl w:ilvl="3" w:tplc="04180001" w:tentative="1">
      <w:start w:val="1"/>
      <w:numFmt w:val="bullet"/>
      <w:lvlText w:val=""/>
      <w:lvlJc w:val="left"/>
      <w:pPr>
        <w:ind w:left="2938" w:hanging="360"/>
      </w:pPr>
      <w:rPr>
        <w:rFonts w:ascii="Symbol" w:hAnsi="Symbol" w:hint="default"/>
      </w:rPr>
    </w:lvl>
    <w:lvl w:ilvl="4" w:tplc="04180003" w:tentative="1">
      <w:start w:val="1"/>
      <w:numFmt w:val="bullet"/>
      <w:lvlText w:val="o"/>
      <w:lvlJc w:val="left"/>
      <w:pPr>
        <w:ind w:left="3658" w:hanging="360"/>
      </w:pPr>
      <w:rPr>
        <w:rFonts w:ascii="Courier New" w:hAnsi="Courier New" w:cs="Courier New" w:hint="default"/>
      </w:rPr>
    </w:lvl>
    <w:lvl w:ilvl="5" w:tplc="04180005" w:tentative="1">
      <w:start w:val="1"/>
      <w:numFmt w:val="bullet"/>
      <w:lvlText w:val=""/>
      <w:lvlJc w:val="left"/>
      <w:pPr>
        <w:ind w:left="4378" w:hanging="360"/>
      </w:pPr>
      <w:rPr>
        <w:rFonts w:ascii="Wingdings" w:hAnsi="Wingdings" w:hint="default"/>
      </w:rPr>
    </w:lvl>
    <w:lvl w:ilvl="6" w:tplc="04180001" w:tentative="1">
      <w:start w:val="1"/>
      <w:numFmt w:val="bullet"/>
      <w:lvlText w:val=""/>
      <w:lvlJc w:val="left"/>
      <w:pPr>
        <w:ind w:left="5098" w:hanging="360"/>
      </w:pPr>
      <w:rPr>
        <w:rFonts w:ascii="Symbol" w:hAnsi="Symbol" w:hint="default"/>
      </w:rPr>
    </w:lvl>
    <w:lvl w:ilvl="7" w:tplc="04180003" w:tentative="1">
      <w:start w:val="1"/>
      <w:numFmt w:val="bullet"/>
      <w:lvlText w:val="o"/>
      <w:lvlJc w:val="left"/>
      <w:pPr>
        <w:ind w:left="5818" w:hanging="360"/>
      </w:pPr>
      <w:rPr>
        <w:rFonts w:ascii="Courier New" w:hAnsi="Courier New" w:cs="Courier New" w:hint="default"/>
      </w:rPr>
    </w:lvl>
    <w:lvl w:ilvl="8" w:tplc="04180005" w:tentative="1">
      <w:start w:val="1"/>
      <w:numFmt w:val="bullet"/>
      <w:lvlText w:val=""/>
      <w:lvlJc w:val="left"/>
      <w:pPr>
        <w:ind w:left="6538" w:hanging="360"/>
      </w:pPr>
      <w:rPr>
        <w:rFonts w:ascii="Wingdings" w:hAnsi="Wingdings" w:hint="default"/>
      </w:rPr>
    </w:lvl>
  </w:abstractNum>
  <w:abstractNum w:abstractNumId="1">
    <w:nsid w:val="03807DF9"/>
    <w:multiLevelType w:val="hybridMultilevel"/>
    <w:tmpl w:val="86E0B6A6"/>
    <w:lvl w:ilvl="0" w:tplc="AE880CB0">
      <w:start w:val="8"/>
      <w:numFmt w:val="decimal"/>
      <w:lvlText w:val="%1."/>
      <w:lvlJc w:val="left"/>
      <w:pPr>
        <w:ind w:left="360" w:hanging="360"/>
      </w:pPr>
      <w:rPr>
        <w:rFonts w:hint="default"/>
      </w:rPr>
    </w:lvl>
    <w:lvl w:ilvl="1" w:tplc="04180019" w:tentative="1">
      <w:start w:val="1"/>
      <w:numFmt w:val="lowerLetter"/>
      <w:lvlText w:val="%2."/>
      <w:lvlJc w:val="left"/>
      <w:pPr>
        <w:ind w:left="1138" w:hanging="360"/>
      </w:pPr>
    </w:lvl>
    <w:lvl w:ilvl="2" w:tplc="0418001B" w:tentative="1">
      <w:start w:val="1"/>
      <w:numFmt w:val="lowerRoman"/>
      <w:lvlText w:val="%3."/>
      <w:lvlJc w:val="right"/>
      <w:pPr>
        <w:ind w:left="1858" w:hanging="180"/>
      </w:pPr>
    </w:lvl>
    <w:lvl w:ilvl="3" w:tplc="0418000F" w:tentative="1">
      <w:start w:val="1"/>
      <w:numFmt w:val="decimal"/>
      <w:lvlText w:val="%4."/>
      <w:lvlJc w:val="left"/>
      <w:pPr>
        <w:ind w:left="2578" w:hanging="360"/>
      </w:pPr>
    </w:lvl>
    <w:lvl w:ilvl="4" w:tplc="04180019" w:tentative="1">
      <w:start w:val="1"/>
      <w:numFmt w:val="lowerLetter"/>
      <w:lvlText w:val="%5."/>
      <w:lvlJc w:val="left"/>
      <w:pPr>
        <w:ind w:left="3298" w:hanging="360"/>
      </w:pPr>
    </w:lvl>
    <w:lvl w:ilvl="5" w:tplc="0418001B" w:tentative="1">
      <w:start w:val="1"/>
      <w:numFmt w:val="lowerRoman"/>
      <w:lvlText w:val="%6."/>
      <w:lvlJc w:val="right"/>
      <w:pPr>
        <w:ind w:left="4018" w:hanging="180"/>
      </w:pPr>
    </w:lvl>
    <w:lvl w:ilvl="6" w:tplc="0418000F" w:tentative="1">
      <w:start w:val="1"/>
      <w:numFmt w:val="decimal"/>
      <w:lvlText w:val="%7."/>
      <w:lvlJc w:val="left"/>
      <w:pPr>
        <w:ind w:left="4738" w:hanging="360"/>
      </w:pPr>
    </w:lvl>
    <w:lvl w:ilvl="7" w:tplc="04180019" w:tentative="1">
      <w:start w:val="1"/>
      <w:numFmt w:val="lowerLetter"/>
      <w:lvlText w:val="%8."/>
      <w:lvlJc w:val="left"/>
      <w:pPr>
        <w:ind w:left="5458" w:hanging="360"/>
      </w:pPr>
    </w:lvl>
    <w:lvl w:ilvl="8" w:tplc="0418001B" w:tentative="1">
      <w:start w:val="1"/>
      <w:numFmt w:val="lowerRoman"/>
      <w:lvlText w:val="%9."/>
      <w:lvlJc w:val="right"/>
      <w:pPr>
        <w:ind w:left="6178" w:hanging="180"/>
      </w:pPr>
    </w:lvl>
  </w:abstractNum>
  <w:abstractNum w:abstractNumId="2">
    <w:nsid w:val="0738232A"/>
    <w:multiLevelType w:val="hybridMultilevel"/>
    <w:tmpl w:val="9516E9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73E0563"/>
    <w:multiLevelType w:val="hybridMultilevel"/>
    <w:tmpl w:val="DF4C1ECA"/>
    <w:lvl w:ilvl="0" w:tplc="0418000F">
      <w:start w:val="1"/>
      <w:numFmt w:val="decimal"/>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nsid w:val="075F05E7"/>
    <w:multiLevelType w:val="hybridMultilevel"/>
    <w:tmpl w:val="A5FE6D6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94D6F9D"/>
    <w:multiLevelType w:val="hybridMultilevel"/>
    <w:tmpl w:val="A332245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09A95301"/>
    <w:multiLevelType w:val="hybridMultilevel"/>
    <w:tmpl w:val="55BA4ADE"/>
    <w:lvl w:ilvl="0" w:tplc="F8D0FF7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0A2F5B4C"/>
    <w:multiLevelType w:val="hybridMultilevel"/>
    <w:tmpl w:val="6BCE234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12904299"/>
    <w:multiLevelType w:val="hybridMultilevel"/>
    <w:tmpl w:val="418031EC"/>
    <w:lvl w:ilvl="0" w:tplc="04180001">
      <w:start w:val="1"/>
      <w:numFmt w:val="bullet"/>
      <w:lvlText w:val=""/>
      <w:lvlJc w:val="left"/>
      <w:pPr>
        <w:ind w:left="778" w:hanging="360"/>
      </w:pPr>
      <w:rPr>
        <w:rFonts w:ascii="Symbol" w:hAnsi="Symbol" w:hint="default"/>
      </w:rPr>
    </w:lvl>
    <w:lvl w:ilvl="1" w:tplc="04180003" w:tentative="1">
      <w:start w:val="1"/>
      <w:numFmt w:val="bullet"/>
      <w:lvlText w:val="o"/>
      <w:lvlJc w:val="left"/>
      <w:pPr>
        <w:ind w:left="1498" w:hanging="360"/>
      </w:pPr>
      <w:rPr>
        <w:rFonts w:ascii="Courier New" w:hAnsi="Courier New" w:cs="Courier New" w:hint="default"/>
      </w:rPr>
    </w:lvl>
    <w:lvl w:ilvl="2" w:tplc="04180005" w:tentative="1">
      <w:start w:val="1"/>
      <w:numFmt w:val="bullet"/>
      <w:lvlText w:val=""/>
      <w:lvlJc w:val="left"/>
      <w:pPr>
        <w:ind w:left="2218" w:hanging="360"/>
      </w:pPr>
      <w:rPr>
        <w:rFonts w:ascii="Wingdings" w:hAnsi="Wingdings" w:hint="default"/>
      </w:rPr>
    </w:lvl>
    <w:lvl w:ilvl="3" w:tplc="04180001" w:tentative="1">
      <w:start w:val="1"/>
      <w:numFmt w:val="bullet"/>
      <w:lvlText w:val=""/>
      <w:lvlJc w:val="left"/>
      <w:pPr>
        <w:ind w:left="2938" w:hanging="360"/>
      </w:pPr>
      <w:rPr>
        <w:rFonts w:ascii="Symbol" w:hAnsi="Symbol" w:hint="default"/>
      </w:rPr>
    </w:lvl>
    <w:lvl w:ilvl="4" w:tplc="04180003" w:tentative="1">
      <w:start w:val="1"/>
      <w:numFmt w:val="bullet"/>
      <w:lvlText w:val="o"/>
      <w:lvlJc w:val="left"/>
      <w:pPr>
        <w:ind w:left="3658" w:hanging="360"/>
      </w:pPr>
      <w:rPr>
        <w:rFonts w:ascii="Courier New" w:hAnsi="Courier New" w:cs="Courier New" w:hint="default"/>
      </w:rPr>
    </w:lvl>
    <w:lvl w:ilvl="5" w:tplc="04180005" w:tentative="1">
      <w:start w:val="1"/>
      <w:numFmt w:val="bullet"/>
      <w:lvlText w:val=""/>
      <w:lvlJc w:val="left"/>
      <w:pPr>
        <w:ind w:left="4378" w:hanging="360"/>
      </w:pPr>
      <w:rPr>
        <w:rFonts w:ascii="Wingdings" w:hAnsi="Wingdings" w:hint="default"/>
      </w:rPr>
    </w:lvl>
    <w:lvl w:ilvl="6" w:tplc="04180001" w:tentative="1">
      <w:start w:val="1"/>
      <w:numFmt w:val="bullet"/>
      <w:lvlText w:val=""/>
      <w:lvlJc w:val="left"/>
      <w:pPr>
        <w:ind w:left="5098" w:hanging="360"/>
      </w:pPr>
      <w:rPr>
        <w:rFonts w:ascii="Symbol" w:hAnsi="Symbol" w:hint="default"/>
      </w:rPr>
    </w:lvl>
    <w:lvl w:ilvl="7" w:tplc="04180003" w:tentative="1">
      <w:start w:val="1"/>
      <w:numFmt w:val="bullet"/>
      <w:lvlText w:val="o"/>
      <w:lvlJc w:val="left"/>
      <w:pPr>
        <w:ind w:left="5818" w:hanging="360"/>
      </w:pPr>
      <w:rPr>
        <w:rFonts w:ascii="Courier New" w:hAnsi="Courier New" w:cs="Courier New" w:hint="default"/>
      </w:rPr>
    </w:lvl>
    <w:lvl w:ilvl="8" w:tplc="04180005" w:tentative="1">
      <w:start w:val="1"/>
      <w:numFmt w:val="bullet"/>
      <w:lvlText w:val=""/>
      <w:lvlJc w:val="left"/>
      <w:pPr>
        <w:ind w:left="6538" w:hanging="360"/>
      </w:pPr>
      <w:rPr>
        <w:rFonts w:ascii="Wingdings" w:hAnsi="Wingdings" w:hint="default"/>
      </w:rPr>
    </w:lvl>
  </w:abstractNum>
  <w:abstractNum w:abstractNumId="9">
    <w:nsid w:val="13211611"/>
    <w:multiLevelType w:val="hybridMultilevel"/>
    <w:tmpl w:val="9328FBD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1581254F"/>
    <w:multiLevelType w:val="hybridMultilevel"/>
    <w:tmpl w:val="F9BA122E"/>
    <w:lvl w:ilvl="0" w:tplc="04180003">
      <w:start w:val="1"/>
      <w:numFmt w:val="bullet"/>
      <w:lvlText w:val="o"/>
      <w:lvlJc w:val="left"/>
      <w:pPr>
        <w:ind w:left="1080" w:hanging="360"/>
      </w:pPr>
      <w:rPr>
        <w:rFonts w:ascii="Courier New" w:hAnsi="Courier New" w:cs="Courier New"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1">
    <w:nsid w:val="18CB5927"/>
    <w:multiLevelType w:val="hybridMultilevel"/>
    <w:tmpl w:val="C734A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445632"/>
    <w:multiLevelType w:val="hybridMultilevel"/>
    <w:tmpl w:val="FC8E640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1F1823A9"/>
    <w:multiLevelType w:val="hybridMultilevel"/>
    <w:tmpl w:val="9482C49A"/>
    <w:lvl w:ilvl="0" w:tplc="DC7406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3872CC3"/>
    <w:multiLevelType w:val="hybridMultilevel"/>
    <w:tmpl w:val="C25861D0"/>
    <w:lvl w:ilvl="0" w:tplc="C700E94A">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31972FEF"/>
    <w:multiLevelType w:val="hybridMultilevel"/>
    <w:tmpl w:val="FFE22916"/>
    <w:lvl w:ilvl="0" w:tplc="0418000F">
      <w:start w:val="1"/>
      <w:numFmt w:val="decimal"/>
      <w:lvlText w:val="%1."/>
      <w:lvlJc w:val="left"/>
      <w:pPr>
        <w:ind w:left="660" w:hanging="360"/>
      </w:pPr>
    </w:lvl>
    <w:lvl w:ilvl="1" w:tplc="04180019" w:tentative="1">
      <w:start w:val="1"/>
      <w:numFmt w:val="lowerLetter"/>
      <w:lvlText w:val="%2."/>
      <w:lvlJc w:val="left"/>
      <w:pPr>
        <w:ind w:left="1740" w:hanging="360"/>
      </w:pPr>
    </w:lvl>
    <w:lvl w:ilvl="2" w:tplc="0418001B" w:tentative="1">
      <w:start w:val="1"/>
      <w:numFmt w:val="lowerRoman"/>
      <w:lvlText w:val="%3."/>
      <w:lvlJc w:val="right"/>
      <w:pPr>
        <w:ind w:left="2460" w:hanging="180"/>
      </w:pPr>
    </w:lvl>
    <w:lvl w:ilvl="3" w:tplc="0418000F" w:tentative="1">
      <w:start w:val="1"/>
      <w:numFmt w:val="decimal"/>
      <w:lvlText w:val="%4."/>
      <w:lvlJc w:val="left"/>
      <w:pPr>
        <w:ind w:left="3180" w:hanging="360"/>
      </w:pPr>
    </w:lvl>
    <w:lvl w:ilvl="4" w:tplc="04180019" w:tentative="1">
      <w:start w:val="1"/>
      <w:numFmt w:val="lowerLetter"/>
      <w:lvlText w:val="%5."/>
      <w:lvlJc w:val="left"/>
      <w:pPr>
        <w:ind w:left="3900" w:hanging="360"/>
      </w:pPr>
    </w:lvl>
    <w:lvl w:ilvl="5" w:tplc="0418001B" w:tentative="1">
      <w:start w:val="1"/>
      <w:numFmt w:val="lowerRoman"/>
      <w:lvlText w:val="%6."/>
      <w:lvlJc w:val="right"/>
      <w:pPr>
        <w:ind w:left="4620" w:hanging="180"/>
      </w:pPr>
    </w:lvl>
    <w:lvl w:ilvl="6" w:tplc="0418000F" w:tentative="1">
      <w:start w:val="1"/>
      <w:numFmt w:val="decimal"/>
      <w:lvlText w:val="%7."/>
      <w:lvlJc w:val="left"/>
      <w:pPr>
        <w:ind w:left="5340" w:hanging="360"/>
      </w:pPr>
    </w:lvl>
    <w:lvl w:ilvl="7" w:tplc="04180019" w:tentative="1">
      <w:start w:val="1"/>
      <w:numFmt w:val="lowerLetter"/>
      <w:lvlText w:val="%8."/>
      <w:lvlJc w:val="left"/>
      <w:pPr>
        <w:ind w:left="6060" w:hanging="360"/>
      </w:pPr>
    </w:lvl>
    <w:lvl w:ilvl="8" w:tplc="0418001B" w:tentative="1">
      <w:start w:val="1"/>
      <w:numFmt w:val="lowerRoman"/>
      <w:lvlText w:val="%9."/>
      <w:lvlJc w:val="right"/>
      <w:pPr>
        <w:ind w:left="6780" w:hanging="180"/>
      </w:pPr>
    </w:lvl>
  </w:abstractNum>
  <w:abstractNum w:abstractNumId="17">
    <w:nsid w:val="37771E00"/>
    <w:multiLevelType w:val="hybridMultilevel"/>
    <w:tmpl w:val="A4E0AB36"/>
    <w:lvl w:ilvl="0" w:tplc="04180001">
      <w:start w:val="1"/>
      <w:numFmt w:val="bullet"/>
      <w:lvlText w:val=""/>
      <w:lvlJc w:val="left"/>
      <w:pPr>
        <w:ind w:left="360" w:hanging="360"/>
      </w:pPr>
      <w:rPr>
        <w:rFonts w:ascii="Symbol" w:hAnsi="Symbol" w:hint="default"/>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8">
    <w:nsid w:val="38ED215E"/>
    <w:multiLevelType w:val="hybridMultilevel"/>
    <w:tmpl w:val="998AF086"/>
    <w:lvl w:ilvl="0" w:tplc="04180001">
      <w:start w:val="1"/>
      <w:numFmt w:val="bullet"/>
      <w:lvlText w:val=""/>
      <w:lvlJc w:val="left"/>
      <w:pPr>
        <w:ind w:left="778" w:hanging="360"/>
      </w:pPr>
      <w:rPr>
        <w:rFonts w:ascii="Symbol" w:hAnsi="Symbol" w:hint="default"/>
      </w:rPr>
    </w:lvl>
    <w:lvl w:ilvl="1" w:tplc="04180003" w:tentative="1">
      <w:start w:val="1"/>
      <w:numFmt w:val="bullet"/>
      <w:lvlText w:val="o"/>
      <w:lvlJc w:val="left"/>
      <w:pPr>
        <w:ind w:left="1498" w:hanging="360"/>
      </w:pPr>
      <w:rPr>
        <w:rFonts w:ascii="Courier New" w:hAnsi="Courier New" w:cs="Courier New" w:hint="default"/>
      </w:rPr>
    </w:lvl>
    <w:lvl w:ilvl="2" w:tplc="04180005" w:tentative="1">
      <w:start w:val="1"/>
      <w:numFmt w:val="bullet"/>
      <w:lvlText w:val=""/>
      <w:lvlJc w:val="left"/>
      <w:pPr>
        <w:ind w:left="2218" w:hanging="360"/>
      </w:pPr>
      <w:rPr>
        <w:rFonts w:ascii="Wingdings" w:hAnsi="Wingdings" w:hint="default"/>
      </w:rPr>
    </w:lvl>
    <w:lvl w:ilvl="3" w:tplc="04180001" w:tentative="1">
      <w:start w:val="1"/>
      <w:numFmt w:val="bullet"/>
      <w:lvlText w:val=""/>
      <w:lvlJc w:val="left"/>
      <w:pPr>
        <w:ind w:left="2938" w:hanging="360"/>
      </w:pPr>
      <w:rPr>
        <w:rFonts w:ascii="Symbol" w:hAnsi="Symbol" w:hint="default"/>
      </w:rPr>
    </w:lvl>
    <w:lvl w:ilvl="4" w:tplc="04180003" w:tentative="1">
      <w:start w:val="1"/>
      <w:numFmt w:val="bullet"/>
      <w:lvlText w:val="o"/>
      <w:lvlJc w:val="left"/>
      <w:pPr>
        <w:ind w:left="3658" w:hanging="360"/>
      </w:pPr>
      <w:rPr>
        <w:rFonts w:ascii="Courier New" w:hAnsi="Courier New" w:cs="Courier New" w:hint="default"/>
      </w:rPr>
    </w:lvl>
    <w:lvl w:ilvl="5" w:tplc="04180005" w:tentative="1">
      <w:start w:val="1"/>
      <w:numFmt w:val="bullet"/>
      <w:lvlText w:val=""/>
      <w:lvlJc w:val="left"/>
      <w:pPr>
        <w:ind w:left="4378" w:hanging="360"/>
      </w:pPr>
      <w:rPr>
        <w:rFonts w:ascii="Wingdings" w:hAnsi="Wingdings" w:hint="default"/>
      </w:rPr>
    </w:lvl>
    <w:lvl w:ilvl="6" w:tplc="04180001" w:tentative="1">
      <w:start w:val="1"/>
      <w:numFmt w:val="bullet"/>
      <w:lvlText w:val=""/>
      <w:lvlJc w:val="left"/>
      <w:pPr>
        <w:ind w:left="5098" w:hanging="360"/>
      </w:pPr>
      <w:rPr>
        <w:rFonts w:ascii="Symbol" w:hAnsi="Symbol" w:hint="default"/>
      </w:rPr>
    </w:lvl>
    <w:lvl w:ilvl="7" w:tplc="04180003" w:tentative="1">
      <w:start w:val="1"/>
      <w:numFmt w:val="bullet"/>
      <w:lvlText w:val="o"/>
      <w:lvlJc w:val="left"/>
      <w:pPr>
        <w:ind w:left="5818" w:hanging="360"/>
      </w:pPr>
      <w:rPr>
        <w:rFonts w:ascii="Courier New" w:hAnsi="Courier New" w:cs="Courier New" w:hint="default"/>
      </w:rPr>
    </w:lvl>
    <w:lvl w:ilvl="8" w:tplc="04180005" w:tentative="1">
      <w:start w:val="1"/>
      <w:numFmt w:val="bullet"/>
      <w:lvlText w:val=""/>
      <w:lvlJc w:val="left"/>
      <w:pPr>
        <w:ind w:left="6538" w:hanging="360"/>
      </w:pPr>
      <w:rPr>
        <w:rFonts w:ascii="Wingdings" w:hAnsi="Wingdings" w:hint="default"/>
      </w:rPr>
    </w:lvl>
  </w:abstractNum>
  <w:abstractNum w:abstractNumId="19">
    <w:nsid w:val="3DBB6310"/>
    <w:multiLevelType w:val="hybridMultilevel"/>
    <w:tmpl w:val="3C9A4580"/>
    <w:lvl w:ilvl="0" w:tplc="04180003">
      <w:start w:val="1"/>
      <w:numFmt w:val="bullet"/>
      <w:lvlText w:val="o"/>
      <w:lvlJc w:val="left"/>
      <w:pPr>
        <w:ind w:left="1080" w:hanging="360"/>
      </w:pPr>
      <w:rPr>
        <w:rFonts w:ascii="Courier New" w:hAnsi="Courier New" w:cs="Courier New"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nsid w:val="3E050F77"/>
    <w:multiLevelType w:val="hybridMultilevel"/>
    <w:tmpl w:val="2AC4FA70"/>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1">
    <w:nsid w:val="41604E53"/>
    <w:multiLevelType w:val="hybridMultilevel"/>
    <w:tmpl w:val="231662A4"/>
    <w:lvl w:ilvl="0" w:tplc="04180017">
      <w:start w:val="1"/>
      <w:numFmt w:val="lowerLetter"/>
      <w:lvlText w:val="%1)"/>
      <w:lvlJc w:val="left"/>
      <w:pPr>
        <w:ind w:left="837" w:hanging="360"/>
      </w:pPr>
    </w:lvl>
    <w:lvl w:ilvl="1" w:tplc="04180019" w:tentative="1">
      <w:start w:val="1"/>
      <w:numFmt w:val="lowerLetter"/>
      <w:lvlText w:val="%2."/>
      <w:lvlJc w:val="left"/>
      <w:pPr>
        <w:ind w:left="1557" w:hanging="360"/>
      </w:pPr>
    </w:lvl>
    <w:lvl w:ilvl="2" w:tplc="0418001B" w:tentative="1">
      <w:start w:val="1"/>
      <w:numFmt w:val="lowerRoman"/>
      <w:lvlText w:val="%3."/>
      <w:lvlJc w:val="right"/>
      <w:pPr>
        <w:ind w:left="2277" w:hanging="180"/>
      </w:pPr>
    </w:lvl>
    <w:lvl w:ilvl="3" w:tplc="0418000F" w:tentative="1">
      <w:start w:val="1"/>
      <w:numFmt w:val="decimal"/>
      <w:lvlText w:val="%4."/>
      <w:lvlJc w:val="left"/>
      <w:pPr>
        <w:ind w:left="2997" w:hanging="360"/>
      </w:pPr>
    </w:lvl>
    <w:lvl w:ilvl="4" w:tplc="04180019" w:tentative="1">
      <w:start w:val="1"/>
      <w:numFmt w:val="lowerLetter"/>
      <w:lvlText w:val="%5."/>
      <w:lvlJc w:val="left"/>
      <w:pPr>
        <w:ind w:left="3717" w:hanging="360"/>
      </w:pPr>
    </w:lvl>
    <w:lvl w:ilvl="5" w:tplc="0418001B" w:tentative="1">
      <w:start w:val="1"/>
      <w:numFmt w:val="lowerRoman"/>
      <w:lvlText w:val="%6."/>
      <w:lvlJc w:val="right"/>
      <w:pPr>
        <w:ind w:left="4437" w:hanging="180"/>
      </w:pPr>
    </w:lvl>
    <w:lvl w:ilvl="6" w:tplc="0418000F" w:tentative="1">
      <w:start w:val="1"/>
      <w:numFmt w:val="decimal"/>
      <w:lvlText w:val="%7."/>
      <w:lvlJc w:val="left"/>
      <w:pPr>
        <w:ind w:left="5157" w:hanging="360"/>
      </w:pPr>
    </w:lvl>
    <w:lvl w:ilvl="7" w:tplc="04180019" w:tentative="1">
      <w:start w:val="1"/>
      <w:numFmt w:val="lowerLetter"/>
      <w:lvlText w:val="%8."/>
      <w:lvlJc w:val="left"/>
      <w:pPr>
        <w:ind w:left="5877" w:hanging="360"/>
      </w:pPr>
    </w:lvl>
    <w:lvl w:ilvl="8" w:tplc="0418001B" w:tentative="1">
      <w:start w:val="1"/>
      <w:numFmt w:val="lowerRoman"/>
      <w:lvlText w:val="%9."/>
      <w:lvlJc w:val="right"/>
      <w:pPr>
        <w:ind w:left="6597" w:hanging="180"/>
      </w:pPr>
    </w:lvl>
  </w:abstractNum>
  <w:abstractNum w:abstractNumId="22">
    <w:nsid w:val="428816B4"/>
    <w:multiLevelType w:val="hybridMultilevel"/>
    <w:tmpl w:val="7D140AB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3">
    <w:nsid w:val="43A3761A"/>
    <w:multiLevelType w:val="hybridMultilevel"/>
    <w:tmpl w:val="233C1C52"/>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4">
    <w:nsid w:val="441759D8"/>
    <w:multiLevelType w:val="hybridMultilevel"/>
    <w:tmpl w:val="F61C4F02"/>
    <w:lvl w:ilvl="0" w:tplc="04180001">
      <w:start w:val="1"/>
      <w:numFmt w:val="bullet"/>
      <w:lvlText w:val=""/>
      <w:lvlJc w:val="left"/>
      <w:pPr>
        <w:ind w:left="778" w:hanging="360"/>
      </w:pPr>
      <w:rPr>
        <w:rFonts w:ascii="Symbol" w:hAnsi="Symbol" w:hint="default"/>
      </w:rPr>
    </w:lvl>
    <w:lvl w:ilvl="1" w:tplc="04180003" w:tentative="1">
      <w:start w:val="1"/>
      <w:numFmt w:val="bullet"/>
      <w:lvlText w:val="o"/>
      <w:lvlJc w:val="left"/>
      <w:pPr>
        <w:ind w:left="1498" w:hanging="360"/>
      </w:pPr>
      <w:rPr>
        <w:rFonts w:ascii="Courier New" w:hAnsi="Courier New" w:cs="Courier New" w:hint="default"/>
      </w:rPr>
    </w:lvl>
    <w:lvl w:ilvl="2" w:tplc="04180005" w:tentative="1">
      <w:start w:val="1"/>
      <w:numFmt w:val="bullet"/>
      <w:lvlText w:val=""/>
      <w:lvlJc w:val="left"/>
      <w:pPr>
        <w:ind w:left="2218" w:hanging="360"/>
      </w:pPr>
      <w:rPr>
        <w:rFonts w:ascii="Wingdings" w:hAnsi="Wingdings" w:hint="default"/>
      </w:rPr>
    </w:lvl>
    <w:lvl w:ilvl="3" w:tplc="04180001" w:tentative="1">
      <w:start w:val="1"/>
      <w:numFmt w:val="bullet"/>
      <w:lvlText w:val=""/>
      <w:lvlJc w:val="left"/>
      <w:pPr>
        <w:ind w:left="2938" w:hanging="360"/>
      </w:pPr>
      <w:rPr>
        <w:rFonts w:ascii="Symbol" w:hAnsi="Symbol" w:hint="default"/>
      </w:rPr>
    </w:lvl>
    <w:lvl w:ilvl="4" w:tplc="04180003" w:tentative="1">
      <w:start w:val="1"/>
      <w:numFmt w:val="bullet"/>
      <w:lvlText w:val="o"/>
      <w:lvlJc w:val="left"/>
      <w:pPr>
        <w:ind w:left="3658" w:hanging="360"/>
      </w:pPr>
      <w:rPr>
        <w:rFonts w:ascii="Courier New" w:hAnsi="Courier New" w:cs="Courier New" w:hint="default"/>
      </w:rPr>
    </w:lvl>
    <w:lvl w:ilvl="5" w:tplc="04180005" w:tentative="1">
      <w:start w:val="1"/>
      <w:numFmt w:val="bullet"/>
      <w:lvlText w:val=""/>
      <w:lvlJc w:val="left"/>
      <w:pPr>
        <w:ind w:left="4378" w:hanging="360"/>
      </w:pPr>
      <w:rPr>
        <w:rFonts w:ascii="Wingdings" w:hAnsi="Wingdings" w:hint="default"/>
      </w:rPr>
    </w:lvl>
    <w:lvl w:ilvl="6" w:tplc="04180001" w:tentative="1">
      <w:start w:val="1"/>
      <w:numFmt w:val="bullet"/>
      <w:lvlText w:val=""/>
      <w:lvlJc w:val="left"/>
      <w:pPr>
        <w:ind w:left="5098" w:hanging="360"/>
      </w:pPr>
      <w:rPr>
        <w:rFonts w:ascii="Symbol" w:hAnsi="Symbol" w:hint="default"/>
      </w:rPr>
    </w:lvl>
    <w:lvl w:ilvl="7" w:tplc="04180003" w:tentative="1">
      <w:start w:val="1"/>
      <w:numFmt w:val="bullet"/>
      <w:lvlText w:val="o"/>
      <w:lvlJc w:val="left"/>
      <w:pPr>
        <w:ind w:left="5818" w:hanging="360"/>
      </w:pPr>
      <w:rPr>
        <w:rFonts w:ascii="Courier New" w:hAnsi="Courier New" w:cs="Courier New" w:hint="default"/>
      </w:rPr>
    </w:lvl>
    <w:lvl w:ilvl="8" w:tplc="04180005" w:tentative="1">
      <w:start w:val="1"/>
      <w:numFmt w:val="bullet"/>
      <w:lvlText w:val=""/>
      <w:lvlJc w:val="left"/>
      <w:pPr>
        <w:ind w:left="6538" w:hanging="360"/>
      </w:pPr>
      <w:rPr>
        <w:rFonts w:ascii="Wingdings" w:hAnsi="Wingdings" w:hint="default"/>
      </w:rPr>
    </w:lvl>
  </w:abstractNum>
  <w:abstractNum w:abstractNumId="25">
    <w:nsid w:val="480C3E04"/>
    <w:multiLevelType w:val="hybridMultilevel"/>
    <w:tmpl w:val="A2643D6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4C046E2A"/>
    <w:multiLevelType w:val="hybridMultilevel"/>
    <w:tmpl w:val="3D78B24A"/>
    <w:lvl w:ilvl="0" w:tplc="04180001">
      <w:start w:val="1"/>
      <w:numFmt w:val="bullet"/>
      <w:lvlText w:val=""/>
      <w:lvlJc w:val="left"/>
      <w:pPr>
        <w:ind w:left="778" w:hanging="360"/>
      </w:pPr>
      <w:rPr>
        <w:rFonts w:ascii="Symbol" w:hAnsi="Symbol" w:hint="default"/>
      </w:rPr>
    </w:lvl>
    <w:lvl w:ilvl="1" w:tplc="04180003" w:tentative="1">
      <w:start w:val="1"/>
      <w:numFmt w:val="bullet"/>
      <w:lvlText w:val="o"/>
      <w:lvlJc w:val="left"/>
      <w:pPr>
        <w:ind w:left="1498" w:hanging="360"/>
      </w:pPr>
      <w:rPr>
        <w:rFonts w:ascii="Courier New" w:hAnsi="Courier New" w:cs="Courier New" w:hint="default"/>
      </w:rPr>
    </w:lvl>
    <w:lvl w:ilvl="2" w:tplc="04180005" w:tentative="1">
      <w:start w:val="1"/>
      <w:numFmt w:val="bullet"/>
      <w:lvlText w:val=""/>
      <w:lvlJc w:val="left"/>
      <w:pPr>
        <w:ind w:left="2218" w:hanging="360"/>
      </w:pPr>
      <w:rPr>
        <w:rFonts w:ascii="Wingdings" w:hAnsi="Wingdings" w:hint="default"/>
      </w:rPr>
    </w:lvl>
    <w:lvl w:ilvl="3" w:tplc="04180001" w:tentative="1">
      <w:start w:val="1"/>
      <w:numFmt w:val="bullet"/>
      <w:lvlText w:val=""/>
      <w:lvlJc w:val="left"/>
      <w:pPr>
        <w:ind w:left="2938" w:hanging="360"/>
      </w:pPr>
      <w:rPr>
        <w:rFonts w:ascii="Symbol" w:hAnsi="Symbol" w:hint="default"/>
      </w:rPr>
    </w:lvl>
    <w:lvl w:ilvl="4" w:tplc="04180003" w:tentative="1">
      <w:start w:val="1"/>
      <w:numFmt w:val="bullet"/>
      <w:lvlText w:val="o"/>
      <w:lvlJc w:val="left"/>
      <w:pPr>
        <w:ind w:left="3658" w:hanging="360"/>
      </w:pPr>
      <w:rPr>
        <w:rFonts w:ascii="Courier New" w:hAnsi="Courier New" w:cs="Courier New" w:hint="default"/>
      </w:rPr>
    </w:lvl>
    <w:lvl w:ilvl="5" w:tplc="04180005" w:tentative="1">
      <w:start w:val="1"/>
      <w:numFmt w:val="bullet"/>
      <w:lvlText w:val=""/>
      <w:lvlJc w:val="left"/>
      <w:pPr>
        <w:ind w:left="4378" w:hanging="360"/>
      </w:pPr>
      <w:rPr>
        <w:rFonts w:ascii="Wingdings" w:hAnsi="Wingdings" w:hint="default"/>
      </w:rPr>
    </w:lvl>
    <w:lvl w:ilvl="6" w:tplc="04180001" w:tentative="1">
      <w:start w:val="1"/>
      <w:numFmt w:val="bullet"/>
      <w:lvlText w:val=""/>
      <w:lvlJc w:val="left"/>
      <w:pPr>
        <w:ind w:left="5098" w:hanging="360"/>
      </w:pPr>
      <w:rPr>
        <w:rFonts w:ascii="Symbol" w:hAnsi="Symbol" w:hint="default"/>
      </w:rPr>
    </w:lvl>
    <w:lvl w:ilvl="7" w:tplc="04180003" w:tentative="1">
      <w:start w:val="1"/>
      <w:numFmt w:val="bullet"/>
      <w:lvlText w:val="o"/>
      <w:lvlJc w:val="left"/>
      <w:pPr>
        <w:ind w:left="5818" w:hanging="360"/>
      </w:pPr>
      <w:rPr>
        <w:rFonts w:ascii="Courier New" w:hAnsi="Courier New" w:cs="Courier New" w:hint="default"/>
      </w:rPr>
    </w:lvl>
    <w:lvl w:ilvl="8" w:tplc="04180005" w:tentative="1">
      <w:start w:val="1"/>
      <w:numFmt w:val="bullet"/>
      <w:lvlText w:val=""/>
      <w:lvlJc w:val="left"/>
      <w:pPr>
        <w:ind w:left="6538" w:hanging="360"/>
      </w:pPr>
      <w:rPr>
        <w:rFonts w:ascii="Wingdings" w:hAnsi="Wingdings" w:hint="default"/>
      </w:rPr>
    </w:lvl>
  </w:abstractNum>
  <w:abstractNum w:abstractNumId="27">
    <w:nsid w:val="4DA92244"/>
    <w:multiLevelType w:val="hybridMultilevel"/>
    <w:tmpl w:val="819CE58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62605ADD"/>
    <w:multiLevelType w:val="hybridMultilevel"/>
    <w:tmpl w:val="881C030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63F925E6"/>
    <w:multiLevelType w:val="hybridMultilevel"/>
    <w:tmpl w:val="FC8E640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66087EDE"/>
    <w:multiLevelType w:val="hybridMultilevel"/>
    <w:tmpl w:val="D7AA203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6DDB3289"/>
    <w:multiLevelType w:val="hybridMultilevel"/>
    <w:tmpl w:val="CDD29BC6"/>
    <w:lvl w:ilvl="0" w:tplc="0418000D">
      <w:start w:val="1"/>
      <w:numFmt w:val="bullet"/>
      <w:lvlText w:val=""/>
      <w:lvlJc w:val="left"/>
      <w:pPr>
        <w:ind w:left="778" w:hanging="360"/>
      </w:pPr>
      <w:rPr>
        <w:rFonts w:ascii="Wingdings" w:hAnsi="Wingdings" w:hint="default"/>
      </w:rPr>
    </w:lvl>
    <w:lvl w:ilvl="1" w:tplc="04180003" w:tentative="1">
      <w:start w:val="1"/>
      <w:numFmt w:val="bullet"/>
      <w:lvlText w:val="o"/>
      <w:lvlJc w:val="left"/>
      <w:pPr>
        <w:ind w:left="1498" w:hanging="360"/>
      </w:pPr>
      <w:rPr>
        <w:rFonts w:ascii="Courier New" w:hAnsi="Courier New" w:cs="Courier New" w:hint="default"/>
      </w:rPr>
    </w:lvl>
    <w:lvl w:ilvl="2" w:tplc="04180005" w:tentative="1">
      <w:start w:val="1"/>
      <w:numFmt w:val="bullet"/>
      <w:lvlText w:val=""/>
      <w:lvlJc w:val="left"/>
      <w:pPr>
        <w:ind w:left="2218" w:hanging="360"/>
      </w:pPr>
      <w:rPr>
        <w:rFonts w:ascii="Wingdings" w:hAnsi="Wingdings" w:hint="default"/>
      </w:rPr>
    </w:lvl>
    <w:lvl w:ilvl="3" w:tplc="04180001" w:tentative="1">
      <w:start w:val="1"/>
      <w:numFmt w:val="bullet"/>
      <w:lvlText w:val=""/>
      <w:lvlJc w:val="left"/>
      <w:pPr>
        <w:ind w:left="2938" w:hanging="360"/>
      </w:pPr>
      <w:rPr>
        <w:rFonts w:ascii="Symbol" w:hAnsi="Symbol" w:hint="default"/>
      </w:rPr>
    </w:lvl>
    <w:lvl w:ilvl="4" w:tplc="04180003" w:tentative="1">
      <w:start w:val="1"/>
      <w:numFmt w:val="bullet"/>
      <w:lvlText w:val="o"/>
      <w:lvlJc w:val="left"/>
      <w:pPr>
        <w:ind w:left="3658" w:hanging="360"/>
      </w:pPr>
      <w:rPr>
        <w:rFonts w:ascii="Courier New" w:hAnsi="Courier New" w:cs="Courier New" w:hint="default"/>
      </w:rPr>
    </w:lvl>
    <w:lvl w:ilvl="5" w:tplc="04180005" w:tentative="1">
      <w:start w:val="1"/>
      <w:numFmt w:val="bullet"/>
      <w:lvlText w:val=""/>
      <w:lvlJc w:val="left"/>
      <w:pPr>
        <w:ind w:left="4378" w:hanging="360"/>
      </w:pPr>
      <w:rPr>
        <w:rFonts w:ascii="Wingdings" w:hAnsi="Wingdings" w:hint="default"/>
      </w:rPr>
    </w:lvl>
    <w:lvl w:ilvl="6" w:tplc="04180001" w:tentative="1">
      <w:start w:val="1"/>
      <w:numFmt w:val="bullet"/>
      <w:lvlText w:val=""/>
      <w:lvlJc w:val="left"/>
      <w:pPr>
        <w:ind w:left="5098" w:hanging="360"/>
      </w:pPr>
      <w:rPr>
        <w:rFonts w:ascii="Symbol" w:hAnsi="Symbol" w:hint="default"/>
      </w:rPr>
    </w:lvl>
    <w:lvl w:ilvl="7" w:tplc="04180003" w:tentative="1">
      <w:start w:val="1"/>
      <w:numFmt w:val="bullet"/>
      <w:lvlText w:val="o"/>
      <w:lvlJc w:val="left"/>
      <w:pPr>
        <w:ind w:left="5818" w:hanging="360"/>
      </w:pPr>
      <w:rPr>
        <w:rFonts w:ascii="Courier New" w:hAnsi="Courier New" w:cs="Courier New" w:hint="default"/>
      </w:rPr>
    </w:lvl>
    <w:lvl w:ilvl="8" w:tplc="04180005" w:tentative="1">
      <w:start w:val="1"/>
      <w:numFmt w:val="bullet"/>
      <w:lvlText w:val=""/>
      <w:lvlJc w:val="left"/>
      <w:pPr>
        <w:ind w:left="6538" w:hanging="360"/>
      </w:pPr>
      <w:rPr>
        <w:rFonts w:ascii="Wingdings" w:hAnsi="Wingdings" w:hint="default"/>
      </w:rPr>
    </w:lvl>
  </w:abstractNum>
  <w:abstractNum w:abstractNumId="32">
    <w:nsid w:val="73334D80"/>
    <w:multiLevelType w:val="hybridMultilevel"/>
    <w:tmpl w:val="C30C29E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nsid w:val="780248BD"/>
    <w:multiLevelType w:val="hybridMultilevel"/>
    <w:tmpl w:val="933E2BAE"/>
    <w:lvl w:ilvl="0" w:tplc="0418000F">
      <w:start w:val="1"/>
      <w:numFmt w:val="decimal"/>
      <w:lvlText w:val="%1."/>
      <w:lvlJc w:val="left"/>
      <w:pPr>
        <w:ind w:left="778" w:hanging="360"/>
      </w:pPr>
    </w:lvl>
    <w:lvl w:ilvl="1" w:tplc="04180019" w:tentative="1">
      <w:start w:val="1"/>
      <w:numFmt w:val="lowerLetter"/>
      <w:lvlText w:val="%2."/>
      <w:lvlJc w:val="left"/>
      <w:pPr>
        <w:ind w:left="1498" w:hanging="360"/>
      </w:pPr>
    </w:lvl>
    <w:lvl w:ilvl="2" w:tplc="0418001B" w:tentative="1">
      <w:start w:val="1"/>
      <w:numFmt w:val="lowerRoman"/>
      <w:lvlText w:val="%3."/>
      <w:lvlJc w:val="right"/>
      <w:pPr>
        <w:ind w:left="2218" w:hanging="180"/>
      </w:pPr>
    </w:lvl>
    <w:lvl w:ilvl="3" w:tplc="0418000F" w:tentative="1">
      <w:start w:val="1"/>
      <w:numFmt w:val="decimal"/>
      <w:lvlText w:val="%4."/>
      <w:lvlJc w:val="left"/>
      <w:pPr>
        <w:ind w:left="2938" w:hanging="360"/>
      </w:pPr>
    </w:lvl>
    <w:lvl w:ilvl="4" w:tplc="04180019" w:tentative="1">
      <w:start w:val="1"/>
      <w:numFmt w:val="lowerLetter"/>
      <w:lvlText w:val="%5."/>
      <w:lvlJc w:val="left"/>
      <w:pPr>
        <w:ind w:left="3658" w:hanging="360"/>
      </w:pPr>
    </w:lvl>
    <w:lvl w:ilvl="5" w:tplc="0418001B" w:tentative="1">
      <w:start w:val="1"/>
      <w:numFmt w:val="lowerRoman"/>
      <w:lvlText w:val="%6."/>
      <w:lvlJc w:val="right"/>
      <w:pPr>
        <w:ind w:left="4378" w:hanging="180"/>
      </w:pPr>
    </w:lvl>
    <w:lvl w:ilvl="6" w:tplc="0418000F" w:tentative="1">
      <w:start w:val="1"/>
      <w:numFmt w:val="decimal"/>
      <w:lvlText w:val="%7."/>
      <w:lvlJc w:val="left"/>
      <w:pPr>
        <w:ind w:left="5098" w:hanging="360"/>
      </w:pPr>
    </w:lvl>
    <w:lvl w:ilvl="7" w:tplc="04180019" w:tentative="1">
      <w:start w:val="1"/>
      <w:numFmt w:val="lowerLetter"/>
      <w:lvlText w:val="%8."/>
      <w:lvlJc w:val="left"/>
      <w:pPr>
        <w:ind w:left="5818" w:hanging="360"/>
      </w:pPr>
    </w:lvl>
    <w:lvl w:ilvl="8" w:tplc="0418001B" w:tentative="1">
      <w:start w:val="1"/>
      <w:numFmt w:val="lowerRoman"/>
      <w:lvlText w:val="%9."/>
      <w:lvlJc w:val="right"/>
      <w:pPr>
        <w:ind w:left="6538" w:hanging="180"/>
      </w:pPr>
    </w:lvl>
  </w:abstractNum>
  <w:abstractNum w:abstractNumId="34">
    <w:nsid w:val="7D4766E9"/>
    <w:multiLevelType w:val="hybridMultilevel"/>
    <w:tmpl w:val="74241A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7DFB6A3B"/>
    <w:multiLevelType w:val="hybridMultilevel"/>
    <w:tmpl w:val="C31A65EA"/>
    <w:lvl w:ilvl="0" w:tplc="422AB26E">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7"/>
  </w:num>
  <w:num w:numId="2">
    <w:abstractNumId w:val="34"/>
  </w:num>
  <w:num w:numId="3">
    <w:abstractNumId w:val="19"/>
  </w:num>
  <w:num w:numId="4">
    <w:abstractNumId w:val="2"/>
  </w:num>
  <w:num w:numId="5">
    <w:abstractNumId w:val="25"/>
  </w:num>
  <w:num w:numId="6">
    <w:abstractNumId w:val="24"/>
  </w:num>
  <w:num w:numId="7">
    <w:abstractNumId w:val="26"/>
  </w:num>
  <w:num w:numId="8">
    <w:abstractNumId w:val="21"/>
  </w:num>
  <w:num w:numId="9">
    <w:abstractNumId w:val="0"/>
  </w:num>
  <w:num w:numId="10">
    <w:abstractNumId w:val="10"/>
  </w:num>
  <w:num w:numId="11">
    <w:abstractNumId w:val="18"/>
  </w:num>
  <w:num w:numId="12">
    <w:abstractNumId w:val="8"/>
  </w:num>
  <w:num w:numId="13">
    <w:abstractNumId w:val="14"/>
  </w:num>
  <w:num w:numId="14">
    <w:abstractNumId w:val="20"/>
  </w:num>
  <w:num w:numId="15">
    <w:abstractNumId w:val="31"/>
  </w:num>
  <w:num w:numId="16">
    <w:abstractNumId w:val="6"/>
  </w:num>
  <w:num w:numId="17">
    <w:abstractNumId w:val="35"/>
  </w:num>
  <w:num w:numId="18">
    <w:abstractNumId w:val="33"/>
  </w:num>
  <w:num w:numId="19">
    <w:abstractNumId w:val="7"/>
  </w:num>
  <w:num w:numId="20">
    <w:abstractNumId w:val="3"/>
  </w:num>
  <w:num w:numId="21">
    <w:abstractNumId w:val="17"/>
  </w:num>
  <w:num w:numId="22">
    <w:abstractNumId w:val="23"/>
  </w:num>
  <w:num w:numId="23">
    <w:abstractNumId w:val="28"/>
  </w:num>
  <w:num w:numId="24">
    <w:abstractNumId w:val="32"/>
  </w:num>
  <w:num w:numId="25">
    <w:abstractNumId w:val="15"/>
  </w:num>
  <w:num w:numId="26">
    <w:abstractNumId w:val="1"/>
  </w:num>
  <w:num w:numId="27">
    <w:abstractNumId w:val="16"/>
  </w:num>
  <w:num w:numId="28">
    <w:abstractNumId w:val="30"/>
  </w:num>
  <w:num w:numId="29">
    <w:abstractNumId w:val="11"/>
  </w:num>
  <w:num w:numId="30">
    <w:abstractNumId w:val="13"/>
  </w:num>
  <w:num w:numId="31">
    <w:abstractNumId w:val="22"/>
  </w:num>
  <w:num w:numId="32">
    <w:abstractNumId w:val="9"/>
  </w:num>
  <w:num w:numId="33">
    <w:abstractNumId w:val="12"/>
  </w:num>
  <w:num w:numId="34">
    <w:abstractNumId w:val="29"/>
  </w:num>
  <w:num w:numId="35">
    <w:abstractNumId w:val="5"/>
  </w:num>
  <w:num w:numId="36">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B5D"/>
    <w:rsid w:val="00001A42"/>
    <w:rsid w:val="000031C6"/>
    <w:rsid w:val="00003B27"/>
    <w:rsid w:val="00005066"/>
    <w:rsid w:val="00010E99"/>
    <w:rsid w:val="0001223E"/>
    <w:rsid w:val="00016350"/>
    <w:rsid w:val="00021204"/>
    <w:rsid w:val="00023D09"/>
    <w:rsid w:val="0002602B"/>
    <w:rsid w:val="00027D9A"/>
    <w:rsid w:val="0003212B"/>
    <w:rsid w:val="00032565"/>
    <w:rsid w:val="0003481D"/>
    <w:rsid w:val="000420F9"/>
    <w:rsid w:val="00042B57"/>
    <w:rsid w:val="00042B8F"/>
    <w:rsid w:val="00043788"/>
    <w:rsid w:val="000479ED"/>
    <w:rsid w:val="00047BCA"/>
    <w:rsid w:val="00047CB8"/>
    <w:rsid w:val="00052948"/>
    <w:rsid w:val="00052BCF"/>
    <w:rsid w:val="00052C1C"/>
    <w:rsid w:val="00053086"/>
    <w:rsid w:val="000565F5"/>
    <w:rsid w:val="000635DC"/>
    <w:rsid w:val="0006405B"/>
    <w:rsid w:val="00066072"/>
    <w:rsid w:val="00067BCD"/>
    <w:rsid w:val="00070F98"/>
    <w:rsid w:val="00074FAA"/>
    <w:rsid w:val="00075432"/>
    <w:rsid w:val="000807B5"/>
    <w:rsid w:val="00080CEB"/>
    <w:rsid w:val="00085D00"/>
    <w:rsid w:val="00086B11"/>
    <w:rsid w:val="00086DA0"/>
    <w:rsid w:val="00086F2F"/>
    <w:rsid w:val="000873BF"/>
    <w:rsid w:val="000903CE"/>
    <w:rsid w:val="0009084E"/>
    <w:rsid w:val="00090FAD"/>
    <w:rsid w:val="00092EA1"/>
    <w:rsid w:val="0009320B"/>
    <w:rsid w:val="0009798B"/>
    <w:rsid w:val="000A0081"/>
    <w:rsid w:val="000A15C4"/>
    <w:rsid w:val="000A1997"/>
    <w:rsid w:val="000A1DFB"/>
    <w:rsid w:val="000A24CE"/>
    <w:rsid w:val="000A26E0"/>
    <w:rsid w:val="000A3613"/>
    <w:rsid w:val="000A4F4F"/>
    <w:rsid w:val="000A50CB"/>
    <w:rsid w:val="000A5549"/>
    <w:rsid w:val="000A5BC8"/>
    <w:rsid w:val="000B261C"/>
    <w:rsid w:val="000B32EB"/>
    <w:rsid w:val="000B4AB1"/>
    <w:rsid w:val="000C1062"/>
    <w:rsid w:val="000C49BC"/>
    <w:rsid w:val="000C566F"/>
    <w:rsid w:val="000C5950"/>
    <w:rsid w:val="000C7A5E"/>
    <w:rsid w:val="000D29F6"/>
    <w:rsid w:val="000D4CC1"/>
    <w:rsid w:val="000D5BB3"/>
    <w:rsid w:val="000E0ECC"/>
    <w:rsid w:val="000E3D90"/>
    <w:rsid w:val="000E420D"/>
    <w:rsid w:val="000E7938"/>
    <w:rsid w:val="000F019D"/>
    <w:rsid w:val="000F0395"/>
    <w:rsid w:val="000F0DA8"/>
    <w:rsid w:val="000F22FA"/>
    <w:rsid w:val="000F25C1"/>
    <w:rsid w:val="000F496E"/>
    <w:rsid w:val="000F757D"/>
    <w:rsid w:val="000F7600"/>
    <w:rsid w:val="00100C8E"/>
    <w:rsid w:val="00110900"/>
    <w:rsid w:val="00114FEF"/>
    <w:rsid w:val="001161CC"/>
    <w:rsid w:val="00120AD5"/>
    <w:rsid w:val="0012462F"/>
    <w:rsid w:val="00125D7F"/>
    <w:rsid w:val="00127C11"/>
    <w:rsid w:val="001301B8"/>
    <w:rsid w:val="001316FB"/>
    <w:rsid w:val="001332AF"/>
    <w:rsid w:val="001347F9"/>
    <w:rsid w:val="00135DF7"/>
    <w:rsid w:val="00137246"/>
    <w:rsid w:val="0014252D"/>
    <w:rsid w:val="00144D57"/>
    <w:rsid w:val="001472DE"/>
    <w:rsid w:val="00150D22"/>
    <w:rsid w:val="00150DD5"/>
    <w:rsid w:val="001539C3"/>
    <w:rsid w:val="00154E29"/>
    <w:rsid w:val="00157AD3"/>
    <w:rsid w:val="001619C7"/>
    <w:rsid w:val="001641C9"/>
    <w:rsid w:val="001646E5"/>
    <w:rsid w:val="0016506E"/>
    <w:rsid w:val="00165087"/>
    <w:rsid w:val="0016636B"/>
    <w:rsid w:val="00167AB8"/>
    <w:rsid w:val="00167C47"/>
    <w:rsid w:val="00167D38"/>
    <w:rsid w:val="001721A3"/>
    <w:rsid w:val="00173B24"/>
    <w:rsid w:val="001754F4"/>
    <w:rsid w:val="001758BA"/>
    <w:rsid w:val="00177EC0"/>
    <w:rsid w:val="001805B5"/>
    <w:rsid w:val="00181202"/>
    <w:rsid w:val="00182532"/>
    <w:rsid w:val="00182C1A"/>
    <w:rsid w:val="00190127"/>
    <w:rsid w:val="001903A7"/>
    <w:rsid w:val="00191114"/>
    <w:rsid w:val="00194875"/>
    <w:rsid w:val="00196F89"/>
    <w:rsid w:val="001A2392"/>
    <w:rsid w:val="001A32A7"/>
    <w:rsid w:val="001B128F"/>
    <w:rsid w:val="001B25F4"/>
    <w:rsid w:val="001B2DD4"/>
    <w:rsid w:val="001B31B0"/>
    <w:rsid w:val="001C0A7E"/>
    <w:rsid w:val="001C32A0"/>
    <w:rsid w:val="001C449D"/>
    <w:rsid w:val="001C4B54"/>
    <w:rsid w:val="001C548D"/>
    <w:rsid w:val="001C5C9F"/>
    <w:rsid w:val="001C5D46"/>
    <w:rsid w:val="001C6E9F"/>
    <w:rsid w:val="001C791F"/>
    <w:rsid w:val="001D015B"/>
    <w:rsid w:val="001D720D"/>
    <w:rsid w:val="001E0B23"/>
    <w:rsid w:val="001E12BF"/>
    <w:rsid w:val="001E13A9"/>
    <w:rsid w:val="001E38C6"/>
    <w:rsid w:val="001E4D9A"/>
    <w:rsid w:val="001E6BD0"/>
    <w:rsid w:val="001E72F2"/>
    <w:rsid w:val="001E7F93"/>
    <w:rsid w:val="001F413A"/>
    <w:rsid w:val="001F41D6"/>
    <w:rsid w:val="001F45DD"/>
    <w:rsid w:val="001F7836"/>
    <w:rsid w:val="00205497"/>
    <w:rsid w:val="00205B73"/>
    <w:rsid w:val="00206451"/>
    <w:rsid w:val="002103AE"/>
    <w:rsid w:val="00212026"/>
    <w:rsid w:val="00214F41"/>
    <w:rsid w:val="0021629A"/>
    <w:rsid w:val="00217E65"/>
    <w:rsid w:val="00220211"/>
    <w:rsid w:val="00220340"/>
    <w:rsid w:val="00221E82"/>
    <w:rsid w:val="00223C55"/>
    <w:rsid w:val="002276D6"/>
    <w:rsid w:val="00232D9A"/>
    <w:rsid w:val="002373A7"/>
    <w:rsid w:val="0024023E"/>
    <w:rsid w:val="00240DC2"/>
    <w:rsid w:val="0024147A"/>
    <w:rsid w:val="00243FC2"/>
    <w:rsid w:val="00244BCB"/>
    <w:rsid w:val="002462F6"/>
    <w:rsid w:val="00246CF5"/>
    <w:rsid w:val="002472B6"/>
    <w:rsid w:val="00251582"/>
    <w:rsid w:val="00253925"/>
    <w:rsid w:val="00255417"/>
    <w:rsid w:val="002700CB"/>
    <w:rsid w:val="002700FB"/>
    <w:rsid w:val="00271283"/>
    <w:rsid w:val="00273D8B"/>
    <w:rsid w:val="00273DB1"/>
    <w:rsid w:val="00277BAA"/>
    <w:rsid w:val="00280463"/>
    <w:rsid w:val="00281713"/>
    <w:rsid w:val="00282601"/>
    <w:rsid w:val="00283E84"/>
    <w:rsid w:val="00286088"/>
    <w:rsid w:val="00287DE5"/>
    <w:rsid w:val="00287E9E"/>
    <w:rsid w:val="00292154"/>
    <w:rsid w:val="00293876"/>
    <w:rsid w:val="002A06B2"/>
    <w:rsid w:val="002A1BB4"/>
    <w:rsid w:val="002A40A8"/>
    <w:rsid w:val="002A54CF"/>
    <w:rsid w:val="002B1046"/>
    <w:rsid w:val="002B1687"/>
    <w:rsid w:val="002B4C4F"/>
    <w:rsid w:val="002B5DB7"/>
    <w:rsid w:val="002C053B"/>
    <w:rsid w:val="002C18B9"/>
    <w:rsid w:val="002C6EF3"/>
    <w:rsid w:val="002D1C1E"/>
    <w:rsid w:val="002D5386"/>
    <w:rsid w:val="002E3E6D"/>
    <w:rsid w:val="002E7A57"/>
    <w:rsid w:val="002F350B"/>
    <w:rsid w:val="002F3941"/>
    <w:rsid w:val="002F4865"/>
    <w:rsid w:val="002F6A00"/>
    <w:rsid w:val="002F78F4"/>
    <w:rsid w:val="00300997"/>
    <w:rsid w:val="00302563"/>
    <w:rsid w:val="0030567B"/>
    <w:rsid w:val="00310837"/>
    <w:rsid w:val="00321E73"/>
    <w:rsid w:val="003226C0"/>
    <w:rsid w:val="00323512"/>
    <w:rsid w:val="0032534E"/>
    <w:rsid w:val="00326C45"/>
    <w:rsid w:val="003305F9"/>
    <w:rsid w:val="003309B4"/>
    <w:rsid w:val="0033122E"/>
    <w:rsid w:val="003322F8"/>
    <w:rsid w:val="00332F8C"/>
    <w:rsid w:val="00333684"/>
    <w:rsid w:val="0034140A"/>
    <w:rsid w:val="003440BB"/>
    <w:rsid w:val="0034451C"/>
    <w:rsid w:val="00350C4C"/>
    <w:rsid w:val="0035110F"/>
    <w:rsid w:val="003523E6"/>
    <w:rsid w:val="003531C6"/>
    <w:rsid w:val="00353530"/>
    <w:rsid w:val="003537D0"/>
    <w:rsid w:val="003557E1"/>
    <w:rsid w:val="00356028"/>
    <w:rsid w:val="00361071"/>
    <w:rsid w:val="00361750"/>
    <w:rsid w:val="00361E67"/>
    <w:rsid w:val="00370420"/>
    <w:rsid w:val="00371A89"/>
    <w:rsid w:val="00373DB5"/>
    <w:rsid w:val="0037403B"/>
    <w:rsid w:val="00390A56"/>
    <w:rsid w:val="00393544"/>
    <w:rsid w:val="003943E7"/>
    <w:rsid w:val="00396589"/>
    <w:rsid w:val="003A224C"/>
    <w:rsid w:val="003A22FB"/>
    <w:rsid w:val="003B25CC"/>
    <w:rsid w:val="003B3C6B"/>
    <w:rsid w:val="003B6A5E"/>
    <w:rsid w:val="003B6D69"/>
    <w:rsid w:val="003B7896"/>
    <w:rsid w:val="003B7B01"/>
    <w:rsid w:val="003C197E"/>
    <w:rsid w:val="003C295A"/>
    <w:rsid w:val="003C317B"/>
    <w:rsid w:val="003C33E0"/>
    <w:rsid w:val="003C39DE"/>
    <w:rsid w:val="003C5A63"/>
    <w:rsid w:val="003C67F3"/>
    <w:rsid w:val="003D17CB"/>
    <w:rsid w:val="003D33EE"/>
    <w:rsid w:val="003D536D"/>
    <w:rsid w:val="003D5EFD"/>
    <w:rsid w:val="003D6055"/>
    <w:rsid w:val="003E38CA"/>
    <w:rsid w:val="003E5422"/>
    <w:rsid w:val="003E5711"/>
    <w:rsid w:val="003F1EE1"/>
    <w:rsid w:val="003F3231"/>
    <w:rsid w:val="003F54EC"/>
    <w:rsid w:val="003F639D"/>
    <w:rsid w:val="0040195A"/>
    <w:rsid w:val="004054E2"/>
    <w:rsid w:val="004057B2"/>
    <w:rsid w:val="004104DC"/>
    <w:rsid w:val="00411EA8"/>
    <w:rsid w:val="004123CF"/>
    <w:rsid w:val="00414F09"/>
    <w:rsid w:val="004157FF"/>
    <w:rsid w:val="00416096"/>
    <w:rsid w:val="00417C98"/>
    <w:rsid w:val="004213FF"/>
    <w:rsid w:val="00421EED"/>
    <w:rsid w:val="004238C1"/>
    <w:rsid w:val="00425516"/>
    <w:rsid w:val="0042665E"/>
    <w:rsid w:val="004318D5"/>
    <w:rsid w:val="00433ADE"/>
    <w:rsid w:val="00434C7D"/>
    <w:rsid w:val="00436C34"/>
    <w:rsid w:val="00440057"/>
    <w:rsid w:val="004423D7"/>
    <w:rsid w:val="00442962"/>
    <w:rsid w:val="00442EF0"/>
    <w:rsid w:val="00445137"/>
    <w:rsid w:val="00445D99"/>
    <w:rsid w:val="00447789"/>
    <w:rsid w:val="00451A51"/>
    <w:rsid w:val="00453C12"/>
    <w:rsid w:val="00456F07"/>
    <w:rsid w:val="00456F4F"/>
    <w:rsid w:val="00460F09"/>
    <w:rsid w:val="00461062"/>
    <w:rsid w:val="00464C2B"/>
    <w:rsid w:val="0046660C"/>
    <w:rsid w:val="004667B8"/>
    <w:rsid w:val="004674DB"/>
    <w:rsid w:val="00472FC5"/>
    <w:rsid w:val="00475C43"/>
    <w:rsid w:val="004804E8"/>
    <w:rsid w:val="00481C7C"/>
    <w:rsid w:val="00485E4C"/>
    <w:rsid w:val="00486CDF"/>
    <w:rsid w:val="0049027E"/>
    <w:rsid w:val="00491B5D"/>
    <w:rsid w:val="004922E8"/>
    <w:rsid w:val="00492ED0"/>
    <w:rsid w:val="004954C5"/>
    <w:rsid w:val="004966B5"/>
    <w:rsid w:val="00497AE7"/>
    <w:rsid w:val="00497C33"/>
    <w:rsid w:val="004A472F"/>
    <w:rsid w:val="004A71E1"/>
    <w:rsid w:val="004A7708"/>
    <w:rsid w:val="004B1190"/>
    <w:rsid w:val="004B1297"/>
    <w:rsid w:val="004B27B7"/>
    <w:rsid w:val="004B3D22"/>
    <w:rsid w:val="004B479A"/>
    <w:rsid w:val="004B6459"/>
    <w:rsid w:val="004C0678"/>
    <w:rsid w:val="004C176B"/>
    <w:rsid w:val="004C66B7"/>
    <w:rsid w:val="004D0F3F"/>
    <w:rsid w:val="004D3457"/>
    <w:rsid w:val="004D3B91"/>
    <w:rsid w:val="004D5A7B"/>
    <w:rsid w:val="004E21D5"/>
    <w:rsid w:val="004E447C"/>
    <w:rsid w:val="004F1E0A"/>
    <w:rsid w:val="004F2BD1"/>
    <w:rsid w:val="004F6394"/>
    <w:rsid w:val="004F69F1"/>
    <w:rsid w:val="00502792"/>
    <w:rsid w:val="00502B17"/>
    <w:rsid w:val="00510ADC"/>
    <w:rsid w:val="0051291A"/>
    <w:rsid w:val="00514018"/>
    <w:rsid w:val="00514D74"/>
    <w:rsid w:val="00524E92"/>
    <w:rsid w:val="00525C82"/>
    <w:rsid w:val="00525CA5"/>
    <w:rsid w:val="00530569"/>
    <w:rsid w:val="00530726"/>
    <w:rsid w:val="005309D6"/>
    <w:rsid w:val="00531B11"/>
    <w:rsid w:val="00531DB4"/>
    <w:rsid w:val="00533742"/>
    <w:rsid w:val="005345A2"/>
    <w:rsid w:val="00534830"/>
    <w:rsid w:val="00535BB4"/>
    <w:rsid w:val="00536A00"/>
    <w:rsid w:val="00540B3A"/>
    <w:rsid w:val="00541D1D"/>
    <w:rsid w:val="00542210"/>
    <w:rsid w:val="0054270E"/>
    <w:rsid w:val="0054412B"/>
    <w:rsid w:val="00544CDB"/>
    <w:rsid w:val="00545A9A"/>
    <w:rsid w:val="00550DD3"/>
    <w:rsid w:val="00552B9D"/>
    <w:rsid w:val="00552E4D"/>
    <w:rsid w:val="00552FA7"/>
    <w:rsid w:val="00553F26"/>
    <w:rsid w:val="0055503E"/>
    <w:rsid w:val="00555661"/>
    <w:rsid w:val="005563BD"/>
    <w:rsid w:val="00556EA0"/>
    <w:rsid w:val="00557035"/>
    <w:rsid w:val="0055779B"/>
    <w:rsid w:val="0056233D"/>
    <w:rsid w:val="00564508"/>
    <w:rsid w:val="00564841"/>
    <w:rsid w:val="0056521D"/>
    <w:rsid w:val="00566D99"/>
    <w:rsid w:val="005673E7"/>
    <w:rsid w:val="0057181A"/>
    <w:rsid w:val="005731F6"/>
    <w:rsid w:val="00574967"/>
    <w:rsid w:val="00574B4E"/>
    <w:rsid w:val="00577B97"/>
    <w:rsid w:val="00583567"/>
    <w:rsid w:val="00584445"/>
    <w:rsid w:val="005862BF"/>
    <w:rsid w:val="005866B0"/>
    <w:rsid w:val="005870E4"/>
    <w:rsid w:val="005915BD"/>
    <w:rsid w:val="005916FC"/>
    <w:rsid w:val="0059306C"/>
    <w:rsid w:val="005965B6"/>
    <w:rsid w:val="005969F9"/>
    <w:rsid w:val="005A0B1E"/>
    <w:rsid w:val="005A1BBC"/>
    <w:rsid w:val="005A459F"/>
    <w:rsid w:val="005A568B"/>
    <w:rsid w:val="005A6C70"/>
    <w:rsid w:val="005B0004"/>
    <w:rsid w:val="005B0549"/>
    <w:rsid w:val="005B07DB"/>
    <w:rsid w:val="005B3272"/>
    <w:rsid w:val="005C0525"/>
    <w:rsid w:val="005C4D35"/>
    <w:rsid w:val="005D1916"/>
    <w:rsid w:val="005D334A"/>
    <w:rsid w:val="005D478D"/>
    <w:rsid w:val="005D5B24"/>
    <w:rsid w:val="005D6162"/>
    <w:rsid w:val="005D6619"/>
    <w:rsid w:val="005D6D3E"/>
    <w:rsid w:val="005D7091"/>
    <w:rsid w:val="005E1A56"/>
    <w:rsid w:val="005F3D5B"/>
    <w:rsid w:val="005F4FC3"/>
    <w:rsid w:val="00600156"/>
    <w:rsid w:val="0060082F"/>
    <w:rsid w:val="00603EFD"/>
    <w:rsid w:val="00605EA9"/>
    <w:rsid w:val="006071BC"/>
    <w:rsid w:val="00612773"/>
    <w:rsid w:val="00613852"/>
    <w:rsid w:val="0062040B"/>
    <w:rsid w:val="0062112E"/>
    <w:rsid w:val="00621305"/>
    <w:rsid w:val="00623FE0"/>
    <w:rsid w:val="00626D2F"/>
    <w:rsid w:val="0062704B"/>
    <w:rsid w:val="00630702"/>
    <w:rsid w:val="0063076A"/>
    <w:rsid w:val="006307D7"/>
    <w:rsid w:val="00631535"/>
    <w:rsid w:val="00637475"/>
    <w:rsid w:val="0064052E"/>
    <w:rsid w:val="00640AF8"/>
    <w:rsid w:val="00640E9F"/>
    <w:rsid w:val="00642F47"/>
    <w:rsid w:val="0064399E"/>
    <w:rsid w:val="0064570D"/>
    <w:rsid w:val="00647535"/>
    <w:rsid w:val="00651A9A"/>
    <w:rsid w:val="006524F8"/>
    <w:rsid w:val="0065293A"/>
    <w:rsid w:val="00655486"/>
    <w:rsid w:val="006559E5"/>
    <w:rsid w:val="006561D8"/>
    <w:rsid w:val="00656C81"/>
    <w:rsid w:val="00661762"/>
    <w:rsid w:val="00665230"/>
    <w:rsid w:val="00667569"/>
    <w:rsid w:val="0066784F"/>
    <w:rsid w:val="00667D85"/>
    <w:rsid w:val="00673133"/>
    <w:rsid w:val="00673C2F"/>
    <w:rsid w:val="006746F9"/>
    <w:rsid w:val="00674EC8"/>
    <w:rsid w:val="0067788F"/>
    <w:rsid w:val="00684B80"/>
    <w:rsid w:val="00690640"/>
    <w:rsid w:val="0069308C"/>
    <w:rsid w:val="006937AC"/>
    <w:rsid w:val="0069625B"/>
    <w:rsid w:val="00696FB8"/>
    <w:rsid w:val="006A117E"/>
    <w:rsid w:val="006A2682"/>
    <w:rsid w:val="006A461B"/>
    <w:rsid w:val="006B02F8"/>
    <w:rsid w:val="006B38D4"/>
    <w:rsid w:val="006B6408"/>
    <w:rsid w:val="006B6BAD"/>
    <w:rsid w:val="006B6F78"/>
    <w:rsid w:val="006B7EED"/>
    <w:rsid w:val="006C18FB"/>
    <w:rsid w:val="006C1AD2"/>
    <w:rsid w:val="006C206D"/>
    <w:rsid w:val="006C2680"/>
    <w:rsid w:val="006C5EC7"/>
    <w:rsid w:val="006C650B"/>
    <w:rsid w:val="006C6ED2"/>
    <w:rsid w:val="006D05F5"/>
    <w:rsid w:val="006D2219"/>
    <w:rsid w:val="006D2B89"/>
    <w:rsid w:val="006D64CB"/>
    <w:rsid w:val="006E01ED"/>
    <w:rsid w:val="006E17D6"/>
    <w:rsid w:val="006E7116"/>
    <w:rsid w:val="006F31C6"/>
    <w:rsid w:val="006F4DF0"/>
    <w:rsid w:val="006F6742"/>
    <w:rsid w:val="006F73A1"/>
    <w:rsid w:val="00701C6C"/>
    <w:rsid w:val="007030A7"/>
    <w:rsid w:val="00704500"/>
    <w:rsid w:val="007054D2"/>
    <w:rsid w:val="007067D2"/>
    <w:rsid w:val="00707B6A"/>
    <w:rsid w:val="007115CE"/>
    <w:rsid w:val="00711EEC"/>
    <w:rsid w:val="00712067"/>
    <w:rsid w:val="00713EDE"/>
    <w:rsid w:val="0071429D"/>
    <w:rsid w:val="0072034A"/>
    <w:rsid w:val="007203AA"/>
    <w:rsid w:val="00727C8F"/>
    <w:rsid w:val="00730240"/>
    <w:rsid w:val="00731640"/>
    <w:rsid w:val="00732377"/>
    <w:rsid w:val="00746FBC"/>
    <w:rsid w:val="00750FED"/>
    <w:rsid w:val="00752CF1"/>
    <w:rsid w:val="00753A8B"/>
    <w:rsid w:val="007553E1"/>
    <w:rsid w:val="00755A16"/>
    <w:rsid w:val="00757254"/>
    <w:rsid w:val="0076182B"/>
    <w:rsid w:val="007621C2"/>
    <w:rsid w:val="00762CDF"/>
    <w:rsid w:val="007641B6"/>
    <w:rsid w:val="00765E23"/>
    <w:rsid w:val="0076761C"/>
    <w:rsid w:val="0076792B"/>
    <w:rsid w:val="00772391"/>
    <w:rsid w:val="007726DC"/>
    <w:rsid w:val="00774A99"/>
    <w:rsid w:val="00780247"/>
    <w:rsid w:val="00781A5F"/>
    <w:rsid w:val="00782393"/>
    <w:rsid w:val="007831AF"/>
    <w:rsid w:val="0078428B"/>
    <w:rsid w:val="00784E9D"/>
    <w:rsid w:val="00787089"/>
    <w:rsid w:val="0078780D"/>
    <w:rsid w:val="00794D0F"/>
    <w:rsid w:val="007959A7"/>
    <w:rsid w:val="00796E46"/>
    <w:rsid w:val="007A4329"/>
    <w:rsid w:val="007A44A5"/>
    <w:rsid w:val="007A4D66"/>
    <w:rsid w:val="007A5215"/>
    <w:rsid w:val="007A5A9B"/>
    <w:rsid w:val="007A69BE"/>
    <w:rsid w:val="007A73DA"/>
    <w:rsid w:val="007B007F"/>
    <w:rsid w:val="007B12F3"/>
    <w:rsid w:val="007B158F"/>
    <w:rsid w:val="007B5390"/>
    <w:rsid w:val="007B5B2C"/>
    <w:rsid w:val="007B6F58"/>
    <w:rsid w:val="007B7A6D"/>
    <w:rsid w:val="007B7DD3"/>
    <w:rsid w:val="007C0DD8"/>
    <w:rsid w:val="007C4CE1"/>
    <w:rsid w:val="007C5CA3"/>
    <w:rsid w:val="007D163B"/>
    <w:rsid w:val="007D2396"/>
    <w:rsid w:val="007D38AB"/>
    <w:rsid w:val="007D3ACE"/>
    <w:rsid w:val="007D45B4"/>
    <w:rsid w:val="007E078B"/>
    <w:rsid w:val="007E0B62"/>
    <w:rsid w:val="007E12F9"/>
    <w:rsid w:val="007E3104"/>
    <w:rsid w:val="007E3145"/>
    <w:rsid w:val="007E3C75"/>
    <w:rsid w:val="007E589F"/>
    <w:rsid w:val="007E72A4"/>
    <w:rsid w:val="007F2F66"/>
    <w:rsid w:val="007F34EE"/>
    <w:rsid w:val="007F53D9"/>
    <w:rsid w:val="007F6141"/>
    <w:rsid w:val="007F75FA"/>
    <w:rsid w:val="007F7E89"/>
    <w:rsid w:val="00801BAD"/>
    <w:rsid w:val="0080304C"/>
    <w:rsid w:val="00803B1E"/>
    <w:rsid w:val="00804FBE"/>
    <w:rsid w:val="00806D7A"/>
    <w:rsid w:val="00811B03"/>
    <w:rsid w:val="008143ED"/>
    <w:rsid w:val="00817741"/>
    <w:rsid w:val="008178DE"/>
    <w:rsid w:val="0082097F"/>
    <w:rsid w:val="00820F56"/>
    <w:rsid w:val="0082130C"/>
    <w:rsid w:val="008238FB"/>
    <w:rsid w:val="0082478B"/>
    <w:rsid w:val="00825187"/>
    <w:rsid w:val="00826519"/>
    <w:rsid w:val="00833015"/>
    <w:rsid w:val="008330A3"/>
    <w:rsid w:val="00833538"/>
    <w:rsid w:val="008362BE"/>
    <w:rsid w:val="00836DEC"/>
    <w:rsid w:val="008375D5"/>
    <w:rsid w:val="00837F80"/>
    <w:rsid w:val="00841020"/>
    <w:rsid w:val="00841DA2"/>
    <w:rsid w:val="00842D67"/>
    <w:rsid w:val="00842E58"/>
    <w:rsid w:val="00843E63"/>
    <w:rsid w:val="00844EF8"/>
    <w:rsid w:val="00846667"/>
    <w:rsid w:val="00847F4B"/>
    <w:rsid w:val="00847F64"/>
    <w:rsid w:val="0085113C"/>
    <w:rsid w:val="00853871"/>
    <w:rsid w:val="0085498C"/>
    <w:rsid w:val="00855285"/>
    <w:rsid w:val="00862328"/>
    <w:rsid w:val="008629CB"/>
    <w:rsid w:val="00863402"/>
    <w:rsid w:val="0086673A"/>
    <w:rsid w:val="00870E25"/>
    <w:rsid w:val="00872009"/>
    <w:rsid w:val="0087233C"/>
    <w:rsid w:val="00873301"/>
    <w:rsid w:val="00875617"/>
    <w:rsid w:val="00875C22"/>
    <w:rsid w:val="00877B2C"/>
    <w:rsid w:val="008841A4"/>
    <w:rsid w:val="00894AA4"/>
    <w:rsid w:val="00894B5F"/>
    <w:rsid w:val="00894C51"/>
    <w:rsid w:val="0089538C"/>
    <w:rsid w:val="00895905"/>
    <w:rsid w:val="008A0D23"/>
    <w:rsid w:val="008A4547"/>
    <w:rsid w:val="008A697F"/>
    <w:rsid w:val="008A7148"/>
    <w:rsid w:val="008A769C"/>
    <w:rsid w:val="008B149F"/>
    <w:rsid w:val="008B1F59"/>
    <w:rsid w:val="008B26FD"/>
    <w:rsid w:val="008B3DA4"/>
    <w:rsid w:val="008B64EC"/>
    <w:rsid w:val="008C1F99"/>
    <w:rsid w:val="008C2A3A"/>
    <w:rsid w:val="008C3520"/>
    <w:rsid w:val="008C3705"/>
    <w:rsid w:val="008C4618"/>
    <w:rsid w:val="008C532A"/>
    <w:rsid w:val="008C5882"/>
    <w:rsid w:val="008C6BF9"/>
    <w:rsid w:val="008D0EF9"/>
    <w:rsid w:val="008D1802"/>
    <w:rsid w:val="008D5EAD"/>
    <w:rsid w:val="008D63E0"/>
    <w:rsid w:val="008E0897"/>
    <w:rsid w:val="008E17C7"/>
    <w:rsid w:val="008E57C1"/>
    <w:rsid w:val="008E5E4E"/>
    <w:rsid w:val="008E5EDE"/>
    <w:rsid w:val="008E7F9D"/>
    <w:rsid w:val="008F02C7"/>
    <w:rsid w:val="008F0C7C"/>
    <w:rsid w:val="008F4B1B"/>
    <w:rsid w:val="008F5118"/>
    <w:rsid w:val="008F51E6"/>
    <w:rsid w:val="008F7332"/>
    <w:rsid w:val="009015B4"/>
    <w:rsid w:val="009052FF"/>
    <w:rsid w:val="009130B5"/>
    <w:rsid w:val="0091383D"/>
    <w:rsid w:val="00914B2F"/>
    <w:rsid w:val="00915295"/>
    <w:rsid w:val="00916761"/>
    <w:rsid w:val="009202F3"/>
    <w:rsid w:val="009209FB"/>
    <w:rsid w:val="00920D7A"/>
    <w:rsid w:val="0092170E"/>
    <w:rsid w:val="009236B3"/>
    <w:rsid w:val="00923D23"/>
    <w:rsid w:val="00925C99"/>
    <w:rsid w:val="00932AC5"/>
    <w:rsid w:val="00940798"/>
    <w:rsid w:val="00940B1C"/>
    <w:rsid w:val="00940C10"/>
    <w:rsid w:val="0094133C"/>
    <w:rsid w:val="009431D1"/>
    <w:rsid w:val="00944396"/>
    <w:rsid w:val="00944C5E"/>
    <w:rsid w:val="00945B0C"/>
    <w:rsid w:val="00950A0C"/>
    <w:rsid w:val="00950D7C"/>
    <w:rsid w:val="00953491"/>
    <w:rsid w:val="00953A8D"/>
    <w:rsid w:val="00956444"/>
    <w:rsid w:val="00963A3D"/>
    <w:rsid w:val="00970EFE"/>
    <w:rsid w:val="00971CAD"/>
    <w:rsid w:val="00972A97"/>
    <w:rsid w:val="00974C39"/>
    <w:rsid w:val="00977793"/>
    <w:rsid w:val="00981A22"/>
    <w:rsid w:val="00982B5C"/>
    <w:rsid w:val="00983BB6"/>
    <w:rsid w:val="009851A8"/>
    <w:rsid w:val="00985331"/>
    <w:rsid w:val="00987477"/>
    <w:rsid w:val="00987509"/>
    <w:rsid w:val="00987C17"/>
    <w:rsid w:val="00990926"/>
    <w:rsid w:val="00990DF1"/>
    <w:rsid w:val="00990E7E"/>
    <w:rsid w:val="009923C4"/>
    <w:rsid w:val="009929CD"/>
    <w:rsid w:val="00993C16"/>
    <w:rsid w:val="0099572A"/>
    <w:rsid w:val="009A185C"/>
    <w:rsid w:val="009A20C0"/>
    <w:rsid w:val="009A22EF"/>
    <w:rsid w:val="009A293E"/>
    <w:rsid w:val="009A6C01"/>
    <w:rsid w:val="009A7014"/>
    <w:rsid w:val="009B0626"/>
    <w:rsid w:val="009B1235"/>
    <w:rsid w:val="009B1AD9"/>
    <w:rsid w:val="009B3D3D"/>
    <w:rsid w:val="009B5B6B"/>
    <w:rsid w:val="009C1BE4"/>
    <w:rsid w:val="009C3D4D"/>
    <w:rsid w:val="009C4082"/>
    <w:rsid w:val="009C4A5C"/>
    <w:rsid w:val="009C5737"/>
    <w:rsid w:val="009C683B"/>
    <w:rsid w:val="009D7CD1"/>
    <w:rsid w:val="009D7E8C"/>
    <w:rsid w:val="009E23E6"/>
    <w:rsid w:val="009E563F"/>
    <w:rsid w:val="009E74BB"/>
    <w:rsid w:val="009E75AC"/>
    <w:rsid w:val="009F3B1D"/>
    <w:rsid w:val="009F410A"/>
    <w:rsid w:val="009F76F4"/>
    <w:rsid w:val="00A0122A"/>
    <w:rsid w:val="00A03799"/>
    <w:rsid w:val="00A0393C"/>
    <w:rsid w:val="00A046B2"/>
    <w:rsid w:val="00A10836"/>
    <w:rsid w:val="00A14395"/>
    <w:rsid w:val="00A14775"/>
    <w:rsid w:val="00A17624"/>
    <w:rsid w:val="00A2355D"/>
    <w:rsid w:val="00A25E44"/>
    <w:rsid w:val="00A2742E"/>
    <w:rsid w:val="00A30491"/>
    <w:rsid w:val="00A3444A"/>
    <w:rsid w:val="00A34563"/>
    <w:rsid w:val="00A3506E"/>
    <w:rsid w:val="00A366E4"/>
    <w:rsid w:val="00A3690A"/>
    <w:rsid w:val="00A37CC0"/>
    <w:rsid w:val="00A40F22"/>
    <w:rsid w:val="00A42754"/>
    <w:rsid w:val="00A43D5C"/>
    <w:rsid w:val="00A44AC9"/>
    <w:rsid w:val="00A45B78"/>
    <w:rsid w:val="00A51745"/>
    <w:rsid w:val="00A517F3"/>
    <w:rsid w:val="00A51E97"/>
    <w:rsid w:val="00A573B2"/>
    <w:rsid w:val="00A578B3"/>
    <w:rsid w:val="00A60BC0"/>
    <w:rsid w:val="00A60EB9"/>
    <w:rsid w:val="00A64B63"/>
    <w:rsid w:val="00A6526E"/>
    <w:rsid w:val="00A65467"/>
    <w:rsid w:val="00A67C03"/>
    <w:rsid w:val="00A728FC"/>
    <w:rsid w:val="00A72F42"/>
    <w:rsid w:val="00A738F9"/>
    <w:rsid w:val="00A7403D"/>
    <w:rsid w:val="00A76841"/>
    <w:rsid w:val="00A773C0"/>
    <w:rsid w:val="00A8351E"/>
    <w:rsid w:val="00A8636C"/>
    <w:rsid w:val="00A8764A"/>
    <w:rsid w:val="00A91520"/>
    <w:rsid w:val="00A93E00"/>
    <w:rsid w:val="00A95CD6"/>
    <w:rsid w:val="00A968AA"/>
    <w:rsid w:val="00A97ADE"/>
    <w:rsid w:val="00AA03BA"/>
    <w:rsid w:val="00AA249D"/>
    <w:rsid w:val="00AA379C"/>
    <w:rsid w:val="00AA389D"/>
    <w:rsid w:val="00AA3F09"/>
    <w:rsid w:val="00AA76A4"/>
    <w:rsid w:val="00AB1125"/>
    <w:rsid w:val="00AB6837"/>
    <w:rsid w:val="00AB7CFD"/>
    <w:rsid w:val="00AC31C6"/>
    <w:rsid w:val="00AC31F4"/>
    <w:rsid w:val="00AC31F6"/>
    <w:rsid w:val="00AC7E86"/>
    <w:rsid w:val="00AD52FC"/>
    <w:rsid w:val="00AD5330"/>
    <w:rsid w:val="00AD57A5"/>
    <w:rsid w:val="00AD5CFD"/>
    <w:rsid w:val="00AE4E70"/>
    <w:rsid w:val="00AF093D"/>
    <w:rsid w:val="00AF1D3D"/>
    <w:rsid w:val="00AF2B1C"/>
    <w:rsid w:val="00AF31D8"/>
    <w:rsid w:val="00AF494E"/>
    <w:rsid w:val="00B00231"/>
    <w:rsid w:val="00B0158E"/>
    <w:rsid w:val="00B01B79"/>
    <w:rsid w:val="00B027DF"/>
    <w:rsid w:val="00B03F7F"/>
    <w:rsid w:val="00B06911"/>
    <w:rsid w:val="00B11346"/>
    <w:rsid w:val="00B13F8D"/>
    <w:rsid w:val="00B15671"/>
    <w:rsid w:val="00B168B0"/>
    <w:rsid w:val="00B179AD"/>
    <w:rsid w:val="00B25DC1"/>
    <w:rsid w:val="00B2678A"/>
    <w:rsid w:val="00B276ED"/>
    <w:rsid w:val="00B3256E"/>
    <w:rsid w:val="00B33A4D"/>
    <w:rsid w:val="00B357D1"/>
    <w:rsid w:val="00B35FD4"/>
    <w:rsid w:val="00B3608E"/>
    <w:rsid w:val="00B36AE8"/>
    <w:rsid w:val="00B41D43"/>
    <w:rsid w:val="00B42CC2"/>
    <w:rsid w:val="00B42E5D"/>
    <w:rsid w:val="00B43DE1"/>
    <w:rsid w:val="00B47BE6"/>
    <w:rsid w:val="00B47FC5"/>
    <w:rsid w:val="00B51CAC"/>
    <w:rsid w:val="00B51D0A"/>
    <w:rsid w:val="00B5593B"/>
    <w:rsid w:val="00B55A60"/>
    <w:rsid w:val="00B60422"/>
    <w:rsid w:val="00B60429"/>
    <w:rsid w:val="00B64705"/>
    <w:rsid w:val="00B64711"/>
    <w:rsid w:val="00B675D0"/>
    <w:rsid w:val="00B714E9"/>
    <w:rsid w:val="00B71647"/>
    <w:rsid w:val="00B721CB"/>
    <w:rsid w:val="00B73A0D"/>
    <w:rsid w:val="00B75DD7"/>
    <w:rsid w:val="00B75F2F"/>
    <w:rsid w:val="00B764EC"/>
    <w:rsid w:val="00B77AEC"/>
    <w:rsid w:val="00B835F2"/>
    <w:rsid w:val="00B842CD"/>
    <w:rsid w:val="00B863DC"/>
    <w:rsid w:val="00B95FC6"/>
    <w:rsid w:val="00B96085"/>
    <w:rsid w:val="00BA0ED2"/>
    <w:rsid w:val="00BB06C9"/>
    <w:rsid w:val="00BB1456"/>
    <w:rsid w:val="00BB2CEE"/>
    <w:rsid w:val="00BB4250"/>
    <w:rsid w:val="00BB595D"/>
    <w:rsid w:val="00BC20E6"/>
    <w:rsid w:val="00BC35E2"/>
    <w:rsid w:val="00BC3DAE"/>
    <w:rsid w:val="00BC4B10"/>
    <w:rsid w:val="00BC6863"/>
    <w:rsid w:val="00BD2243"/>
    <w:rsid w:val="00BD2BA6"/>
    <w:rsid w:val="00BD4F07"/>
    <w:rsid w:val="00BD5A1F"/>
    <w:rsid w:val="00BD7091"/>
    <w:rsid w:val="00BE3490"/>
    <w:rsid w:val="00BE3B6D"/>
    <w:rsid w:val="00BF0E16"/>
    <w:rsid w:val="00BF2B50"/>
    <w:rsid w:val="00BF409C"/>
    <w:rsid w:val="00BF4FF5"/>
    <w:rsid w:val="00BF517E"/>
    <w:rsid w:val="00BF51E6"/>
    <w:rsid w:val="00BF723D"/>
    <w:rsid w:val="00C02494"/>
    <w:rsid w:val="00C05252"/>
    <w:rsid w:val="00C053F6"/>
    <w:rsid w:val="00C05B34"/>
    <w:rsid w:val="00C0707E"/>
    <w:rsid w:val="00C07490"/>
    <w:rsid w:val="00C077F7"/>
    <w:rsid w:val="00C07BE4"/>
    <w:rsid w:val="00C11CCA"/>
    <w:rsid w:val="00C12F4A"/>
    <w:rsid w:val="00C13B1F"/>
    <w:rsid w:val="00C1769F"/>
    <w:rsid w:val="00C23892"/>
    <w:rsid w:val="00C24636"/>
    <w:rsid w:val="00C26105"/>
    <w:rsid w:val="00C2686E"/>
    <w:rsid w:val="00C26D88"/>
    <w:rsid w:val="00C2711D"/>
    <w:rsid w:val="00C273B3"/>
    <w:rsid w:val="00C27EA7"/>
    <w:rsid w:val="00C31498"/>
    <w:rsid w:val="00C32230"/>
    <w:rsid w:val="00C32E63"/>
    <w:rsid w:val="00C40E68"/>
    <w:rsid w:val="00C41808"/>
    <w:rsid w:val="00C42AE7"/>
    <w:rsid w:val="00C43528"/>
    <w:rsid w:val="00C45F24"/>
    <w:rsid w:val="00C5013B"/>
    <w:rsid w:val="00C517DE"/>
    <w:rsid w:val="00C56069"/>
    <w:rsid w:val="00C56199"/>
    <w:rsid w:val="00C651B8"/>
    <w:rsid w:val="00C65222"/>
    <w:rsid w:val="00C67701"/>
    <w:rsid w:val="00C70B56"/>
    <w:rsid w:val="00C74F28"/>
    <w:rsid w:val="00C7504A"/>
    <w:rsid w:val="00C826A8"/>
    <w:rsid w:val="00C84867"/>
    <w:rsid w:val="00C92EE9"/>
    <w:rsid w:val="00C96887"/>
    <w:rsid w:val="00CA117D"/>
    <w:rsid w:val="00CA3472"/>
    <w:rsid w:val="00CA7E45"/>
    <w:rsid w:val="00CB0A4D"/>
    <w:rsid w:val="00CB0A86"/>
    <w:rsid w:val="00CB1C47"/>
    <w:rsid w:val="00CB3EAB"/>
    <w:rsid w:val="00CB4165"/>
    <w:rsid w:val="00CB4642"/>
    <w:rsid w:val="00CB4998"/>
    <w:rsid w:val="00CB77FE"/>
    <w:rsid w:val="00CC1FB3"/>
    <w:rsid w:val="00CC353F"/>
    <w:rsid w:val="00CC57D6"/>
    <w:rsid w:val="00CC6168"/>
    <w:rsid w:val="00CC6972"/>
    <w:rsid w:val="00CC6D29"/>
    <w:rsid w:val="00CD0730"/>
    <w:rsid w:val="00CD1F29"/>
    <w:rsid w:val="00CD2025"/>
    <w:rsid w:val="00CD26C4"/>
    <w:rsid w:val="00CD67DB"/>
    <w:rsid w:val="00CD79FF"/>
    <w:rsid w:val="00CD7B5D"/>
    <w:rsid w:val="00CD7CC2"/>
    <w:rsid w:val="00CE0C1B"/>
    <w:rsid w:val="00CE18E9"/>
    <w:rsid w:val="00CE2613"/>
    <w:rsid w:val="00CE30A7"/>
    <w:rsid w:val="00CE3365"/>
    <w:rsid w:val="00CE73E8"/>
    <w:rsid w:val="00CF3368"/>
    <w:rsid w:val="00CF7747"/>
    <w:rsid w:val="00CF7FDC"/>
    <w:rsid w:val="00D03A0C"/>
    <w:rsid w:val="00D05050"/>
    <w:rsid w:val="00D07A5F"/>
    <w:rsid w:val="00D07BCD"/>
    <w:rsid w:val="00D138E1"/>
    <w:rsid w:val="00D144BE"/>
    <w:rsid w:val="00D16695"/>
    <w:rsid w:val="00D16D0E"/>
    <w:rsid w:val="00D20BEE"/>
    <w:rsid w:val="00D20FC3"/>
    <w:rsid w:val="00D2368F"/>
    <w:rsid w:val="00D2507F"/>
    <w:rsid w:val="00D33007"/>
    <w:rsid w:val="00D36BC3"/>
    <w:rsid w:val="00D41351"/>
    <w:rsid w:val="00D419BB"/>
    <w:rsid w:val="00D437DA"/>
    <w:rsid w:val="00D469E5"/>
    <w:rsid w:val="00D50C60"/>
    <w:rsid w:val="00D51215"/>
    <w:rsid w:val="00D53C63"/>
    <w:rsid w:val="00D540FE"/>
    <w:rsid w:val="00D5451D"/>
    <w:rsid w:val="00D55006"/>
    <w:rsid w:val="00D550E0"/>
    <w:rsid w:val="00D56610"/>
    <w:rsid w:val="00D56D6D"/>
    <w:rsid w:val="00D61510"/>
    <w:rsid w:val="00D615F1"/>
    <w:rsid w:val="00D638DF"/>
    <w:rsid w:val="00D63B9E"/>
    <w:rsid w:val="00D63C57"/>
    <w:rsid w:val="00D65146"/>
    <w:rsid w:val="00D67B9F"/>
    <w:rsid w:val="00D7232F"/>
    <w:rsid w:val="00D7588B"/>
    <w:rsid w:val="00D75C1A"/>
    <w:rsid w:val="00D77906"/>
    <w:rsid w:val="00D81D88"/>
    <w:rsid w:val="00D87BB7"/>
    <w:rsid w:val="00D90937"/>
    <w:rsid w:val="00D91149"/>
    <w:rsid w:val="00D92D21"/>
    <w:rsid w:val="00D93612"/>
    <w:rsid w:val="00D93F65"/>
    <w:rsid w:val="00DA2B31"/>
    <w:rsid w:val="00DA6ECA"/>
    <w:rsid w:val="00DB025E"/>
    <w:rsid w:val="00DB04E1"/>
    <w:rsid w:val="00DB700B"/>
    <w:rsid w:val="00DB75E1"/>
    <w:rsid w:val="00DC0083"/>
    <w:rsid w:val="00DC0411"/>
    <w:rsid w:val="00DC3D24"/>
    <w:rsid w:val="00DC3D9D"/>
    <w:rsid w:val="00DC7C9F"/>
    <w:rsid w:val="00DD1225"/>
    <w:rsid w:val="00DD1227"/>
    <w:rsid w:val="00DD13A5"/>
    <w:rsid w:val="00DD1807"/>
    <w:rsid w:val="00DD1D8D"/>
    <w:rsid w:val="00DD2C06"/>
    <w:rsid w:val="00DD35CC"/>
    <w:rsid w:val="00DD373B"/>
    <w:rsid w:val="00DD3D03"/>
    <w:rsid w:val="00DD5912"/>
    <w:rsid w:val="00DE153B"/>
    <w:rsid w:val="00DE21C5"/>
    <w:rsid w:val="00DE6118"/>
    <w:rsid w:val="00DE725C"/>
    <w:rsid w:val="00DE790F"/>
    <w:rsid w:val="00DE7B2A"/>
    <w:rsid w:val="00DF1973"/>
    <w:rsid w:val="00DF7B0E"/>
    <w:rsid w:val="00E0189A"/>
    <w:rsid w:val="00E1327D"/>
    <w:rsid w:val="00E142EF"/>
    <w:rsid w:val="00E15A25"/>
    <w:rsid w:val="00E16147"/>
    <w:rsid w:val="00E17AE3"/>
    <w:rsid w:val="00E23B23"/>
    <w:rsid w:val="00E25337"/>
    <w:rsid w:val="00E25FF5"/>
    <w:rsid w:val="00E26C95"/>
    <w:rsid w:val="00E26E76"/>
    <w:rsid w:val="00E3173A"/>
    <w:rsid w:val="00E3355D"/>
    <w:rsid w:val="00E34519"/>
    <w:rsid w:val="00E34A16"/>
    <w:rsid w:val="00E3728F"/>
    <w:rsid w:val="00E3767C"/>
    <w:rsid w:val="00E37E41"/>
    <w:rsid w:val="00E4102F"/>
    <w:rsid w:val="00E42020"/>
    <w:rsid w:val="00E42EFB"/>
    <w:rsid w:val="00E43457"/>
    <w:rsid w:val="00E44369"/>
    <w:rsid w:val="00E447E0"/>
    <w:rsid w:val="00E47C4D"/>
    <w:rsid w:val="00E517FE"/>
    <w:rsid w:val="00E51D80"/>
    <w:rsid w:val="00E520BC"/>
    <w:rsid w:val="00E540AA"/>
    <w:rsid w:val="00E55CBA"/>
    <w:rsid w:val="00E60739"/>
    <w:rsid w:val="00E62D67"/>
    <w:rsid w:val="00E663B6"/>
    <w:rsid w:val="00E66769"/>
    <w:rsid w:val="00E7046B"/>
    <w:rsid w:val="00E741E3"/>
    <w:rsid w:val="00E76010"/>
    <w:rsid w:val="00E905B5"/>
    <w:rsid w:val="00E963CA"/>
    <w:rsid w:val="00EA081C"/>
    <w:rsid w:val="00EA0B3C"/>
    <w:rsid w:val="00EA1F92"/>
    <w:rsid w:val="00EA34A7"/>
    <w:rsid w:val="00EA4B4A"/>
    <w:rsid w:val="00EA4CFB"/>
    <w:rsid w:val="00EA5E4A"/>
    <w:rsid w:val="00EB0CC2"/>
    <w:rsid w:val="00EB15B7"/>
    <w:rsid w:val="00EB18A8"/>
    <w:rsid w:val="00EB2744"/>
    <w:rsid w:val="00EB3252"/>
    <w:rsid w:val="00EB407E"/>
    <w:rsid w:val="00EB4959"/>
    <w:rsid w:val="00EB4B7D"/>
    <w:rsid w:val="00EB5A75"/>
    <w:rsid w:val="00EB6187"/>
    <w:rsid w:val="00EB7FFD"/>
    <w:rsid w:val="00EC0C5B"/>
    <w:rsid w:val="00EC2221"/>
    <w:rsid w:val="00EC3AE1"/>
    <w:rsid w:val="00EC3E74"/>
    <w:rsid w:val="00EC5A0E"/>
    <w:rsid w:val="00EC74F4"/>
    <w:rsid w:val="00EC766C"/>
    <w:rsid w:val="00ED0ED5"/>
    <w:rsid w:val="00ED1B9E"/>
    <w:rsid w:val="00ED2B80"/>
    <w:rsid w:val="00ED2CF1"/>
    <w:rsid w:val="00ED338B"/>
    <w:rsid w:val="00ED4D0E"/>
    <w:rsid w:val="00EE0619"/>
    <w:rsid w:val="00EE6B1A"/>
    <w:rsid w:val="00EF0B78"/>
    <w:rsid w:val="00EF6A69"/>
    <w:rsid w:val="00F0225D"/>
    <w:rsid w:val="00F051BE"/>
    <w:rsid w:val="00F069D9"/>
    <w:rsid w:val="00F06AB1"/>
    <w:rsid w:val="00F103C3"/>
    <w:rsid w:val="00F10C31"/>
    <w:rsid w:val="00F12B16"/>
    <w:rsid w:val="00F1516C"/>
    <w:rsid w:val="00F15A24"/>
    <w:rsid w:val="00F17679"/>
    <w:rsid w:val="00F20A05"/>
    <w:rsid w:val="00F21812"/>
    <w:rsid w:val="00F254B4"/>
    <w:rsid w:val="00F2597F"/>
    <w:rsid w:val="00F26FC6"/>
    <w:rsid w:val="00F300F3"/>
    <w:rsid w:val="00F31147"/>
    <w:rsid w:val="00F311AA"/>
    <w:rsid w:val="00F334B4"/>
    <w:rsid w:val="00F34740"/>
    <w:rsid w:val="00F348AF"/>
    <w:rsid w:val="00F37D32"/>
    <w:rsid w:val="00F410DF"/>
    <w:rsid w:val="00F44D0A"/>
    <w:rsid w:val="00F458E7"/>
    <w:rsid w:val="00F4734A"/>
    <w:rsid w:val="00F52F7B"/>
    <w:rsid w:val="00F5348A"/>
    <w:rsid w:val="00F5458A"/>
    <w:rsid w:val="00F626B4"/>
    <w:rsid w:val="00F6410E"/>
    <w:rsid w:val="00F642F5"/>
    <w:rsid w:val="00F65B00"/>
    <w:rsid w:val="00F65DC0"/>
    <w:rsid w:val="00F66861"/>
    <w:rsid w:val="00F71199"/>
    <w:rsid w:val="00F77F51"/>
    <w:rsid w:val="00F80169"/>
    <w:rsid w:val="00F822D8"/>
    <w:rsid w:val="00F83375"/>
    <w:rsid w:val="00F83450"/>
    <w:rsid w:val="00F84648"/>
    <w:rsid w:val="00F85A73"/>
    <w:rsid w:val="00F85B7C"/>
    <w:rsid w:val="00F865C0"/>
    <w:rsid w:val="00F90275"/>
    <w:rsid w:val="00F915D4"/>
    <w:rsid w:val="00F92407"/>
    <w:rsid w:val="00F93F7F"/>
    <w:rsid w:val="00F95049"/>
    <w:rsid w:val="00F971CD"/>
    <w:rsid w:val="00F97C4B"/>
    <w:rsid w:val="00FA05CF"/>
    <w:rsid w:val="00FA53F9"/>
    <w:rsid w:val="00FA6A7B"/>
    <w:rsid w:val="00FA70E9"/>
    <w:rsid w:val="00FA77B3"/>
    <w:rsid w:val="00FA7A5E"/>
    <w:rsid w:val="00FB2800"/>
    <w:rsid w:val="00FB3067"/>
    <w:rsid w:val="00FB43AD"/>
    <w:rsid w:val="00FB4540"/>
    <w:rsid w:val="00FB47F9"/>
    <w:rsid w:val="00FB49CA"/>
    <w:rsid w:val="00FB5869"/>
    <w:rsid w:val="00FB61FD"/>
    <w:rsid w:val="00FB6BEC"/>
    <w:rsid w:val="00FC0B7C"/>
    <w:rsid w:val="00FC19D3"/>
    <w:rsid w:val="00FC31BA"/>
    <w:rsid w:val="00FC433B"/>
    <w:rsid w:val="00FC4FEB"/>
    <w:rsid w:val="00FC524A"/>
    <w:rsid w:val="00FC7685"/>
    <w:rsid w:val="00FD0694"/>
    <w:rsid w:val="00FD095F"/>
    <w:rsid w:val="00FD0FF9"/>
    <w:rsid w:val="00FD3031"/>
    <w:rsid w:val="00FD314E"/>
    <w:rsid w:val="00FE0C70"/>
    <w:rsid w:val="00FE36E3"/>
    <w:rsid w:val="00FE3C1E"/>
    <w:rsid w:val="00FF3404"/>
    <w:rsid w:val="00FF3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99E"/>
    <w:pPr>
      <w:spacing w:before="60" w:after="60" w:line="360" w:lineRule="auto"/>
      <w:ind w:left="58"/>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3C33E0"/>
    <w:pPr>
      <w:shd w:val="clear" w:color="auto" w:fill="FFFFFF" w:themeFill="background1"/>
      <w:spacing w:before="240" w:after="240"/>
      <w:ind w:left="0"/>
      <w:contextualSpacing/>
      <w:jc w:val="center"/>
      <w:outlineLvl w:val="0"/>
    </w:pPr>
    <w:rPr>
      <w:rFonts w:cs="Arial"/>
      <w:b/>
      <w:bCs/>
      <w:sz w:val="32"/>
      <w:szCs w:val="24"/>
    </w:rPr>
  </w:style>
  <w:style w:type="paragraph" w:styleId="Heading2">
    <w:name w:val="heading 2"/>
    <w:basedOn w:val="Normal"/>
    <w:next w:val="Normal"/>
    <w:link w:val="Heading2Char"/>
    <w:uiPriority w:val="9"/>
    <w:unhideWhenUsed/>
    <w:qFormat/>
    <w:rsid w:val="0064399E"/>
    <w:pPr>
      <w:keepNext/>
      <w:keepLines/>
      <w:spacing w:before="20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AA379C"/>
    <w:pPr>
      <w:keepNext/>
      <w:keepLines/>
      <w:spacing w:before="200" w:after="0"/>
      <w:outlineLvl w:val="2"/>
    </w:pPr>
    <w:rPr>
      <w:rFonts w:eastAsiaTheme="majorEastAsia" w:cstheme="majorBidi"/>
      <w:b/>
      <w:bCs/>
      <w:i/>
    </w:rPr>
  </w:style>
  <w:style w:type="paragraph" w:styleId="Heading4">
    <w:name w:val="heading 4"/>
    <w:basedOn w:val="Normal"/>
    <w:next w:val="Normal"/>
    <w:link w:val="Heading4Char"/>
    <w:uiPriority w:val="9"/>
    <w:unhideWhenUsed/>
    <w:qFormat/>
    <w:rsid w:val="0064399E"/>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7030A7"/>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Glava - napis"/>
    <w:basedOn w:val="Normal"/>
    <w:link w:val="HeaderChar"/>
    <w:uiPriority w:val="99"/>
    <w:unhideWhenUsed/>
    <w:rsid w:val="00A8636C"/>
    <w:pPr>
      <w:tabs>
        <w:tab w:val="center" w:pos="4680"/>
        <w:tab w:val="right" w:pos="9360"/>
      </w:tabs>
      <w:spacing w:after="0" w:line="240" w:lineRule="auto"/>
    </w:pPr>
  </w:style>
  <w:style w:type="character" w:customStyle="1" w:styleId="HeaderChar">
    <w:name w:val="Header Char"/>
    <w:aliases w:val="Glava - napis Char"/>
    <w:basedOn w:val="DefaultParagraphFont"/>
    <w:link w:val="Header"/>
    <w:uiPriority w:val="99"/>
    <w:rsid w:val="00A8636C"/>
  </w:style>
  <w:style w:type="paragraph" w:styleId="Footer">
    <w:name w:val="footer"/>
    <w:basedOn w:val="Normal"/>
    <w:link w:val="FooterChar"/>
    <w:uiPriority w:val="99"/>
    <w:unhideWhenUsed/>
    <w:rsid w:val="00A863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36C"/>
  </w:style>
  <w:style w:type="character" w:customStyle="1" w:styleId="Heading1Char">
    <w:name w:val="Heading 1 Char"/>
    <w:basedOn w:val="DefaultParagraphFont"/>
    <w:link w:val="Heading1"/>
    <w:uiPriority w:val="9"/>
    <w:rsid w:val="003C33E0"/>
    <w:rPr>
      <w:rFonts w:ascii="Times New Roman" w:eastAsia="Times New Roman" w:hAnsi="Times New Roman" w:cs="Arial"/>
      <w:b/>
      <w:bCs/>
      <w:sz w:val="32"/>
      <w:szCs w:val="24"/>
      <w:shd w:val="clear" w:color="auto" w:fill="FFFFFF" w:themeFill="background1"/>
    </w:rPr>
  </w:style>
  <w:style w:type="character" w:styleId="Hyperlink">
    <w:name w:val="Hyperlink"/>
    <w:basedOn w:val="DefaultParagraphFont"/>
    <w:uiPriority w:val="99"/>
    <w:unhideWhenUsed/>
    <w:rsid w:val="00A8636C"/>
    <w:rPr>
      <w:color w:val="0563C1" w:themeColor="hyperlink"/>
      <w:u w:val="single"/>
    </w:rPr>
  </w:style>
  <w:style w:type="table" w:styleId="TableGrid">
    <w:name w:val="Table Grid"/>
    <w:basedOn w:val="TableNormal"/>
    <w:uiPriority w:val="59"/>
    <w:rsid w:val="00A8636C"/>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DA6ECA"/>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8030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04C"/>
    <w:rPr>
      <w:rFonts w:ascii="Tahoma" w:hAnsi="Tahoma" w:cs="Tahoma"/>
      <w:sz w:val="16"/>
      <w:szCs w:val="16"/>
    </w:rPr>
  </w:style>
  <w:style w:type="paragraph" w:styleId="ListParagraph">
    <w:name w:val="List Paragraph"/>
    <w:aliases w:val="Normal bullet 2,List Paragraph1,body 2,List Paragraph11,List Paragraph111,Antes de enumeración,Listă colorată - Accentuare 11,Bullet,Citation List,lp1,Heading x1,Listă paragraf"/>
    <w:basedOn w:val="Normal"/>
    <w:link w:val="ListParagraphChar"/>
    <w:uiPriority w:val="34"/>
    <w:qFormat/>
    <w:rsid w:val="00847F64"/>
    <w:pPr>
      <w:ind w:left="720"/>
      <w:contextualSpacing/>
    </w:pPr>
  </w:style>
  <w:style w:type="character" w:customStyle="1" w:styleId="Heading2Char">
    <w:name w:val="Heading 2 Char"/>
    <w:basedOn w:val="DefaultParagraphFont"/>
    <w:link w:val="Heading2"/>
    <w:uiPriority w:val="9"/>
    <w:rsid w:val="0064399E"/>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AA379C"/>
    <w:rPr>
      <w:rFonts w:ascii="Times New Roman" w:eastAsiaTheme="majorEastAsia" w:hAnsi="Times New Roman" w:cstheme="majorBidi"/>
      <w:b/>
      <w:bCs/>
      <w:i/>
      <w:sz w:val="24"/>
      <w:szCs w:val="20"/>
    </w:rPr>
  </w:style>
  <w:style w:type="character" w:customStyle="1" w:styleId="Heading4Char">
    <w:name w:val="Heading 4 Char"/>
    <w:basedOn w:val="DefaultParagraphFont"/>
    <w:link w:val="Heading4"/>
    <w:uiPriority w:val="9"/>
    <w:rsid w:val="0064399E"/>
    <w:rPr>
      <w:rFonts w:asciiTheme="majorHAnsi" w:eastAsiaTheme="majorEastAsia" w:hAnsiTheme="majorHAnsi" w:cstheme="majorBidi"/>
      <w:b/>
      <w:bCs/>
      <w:i/>
      <w:iCs/>
      <w:color w:val="5B9BD5" w:themeColor="accent1"/>
      <w:sz w:val="20"/>
      <w:szCs w:val="20"/>
    </w:rPr>
  </w:style>
  <w:style w:type="paragraph" w:styleId="Title">
    <w:name w:val="Title"/>
    <w:basedOn w:val="Normal"/>
    <w:link w:val="TitleChar"/>
    <w:qFormat/>
    <w:rsid w:val="0064399E"/>
    <w:pPr>
      <w:spacing w:before="480" w:after="480"/>
      <w:ind w:left="57" w:firstLine="709"/>
      <w:contextualSpacing/>
      <w:jc w:val="center"/>
    </w:pPr>
    <w:rPr>
      <w:rFonts w:eastAsiaTheme="minorHAnsi" w:cs="Arial"/>
      <w:b/>
      <w:bCs/>
      <w:sz w:val="32"/>
      <w:szCs w:val="32"/>
      <w:lang w:val="ro-RO"/>
    </w:rPr>
  </w:style>
  <w:style w:type="character" w:customStyle="1" w:styleId="TitleChar">
    <w:name w:val="Title Char"/>
    <w:basedOn w:val="DefaultParagraphFont"/>
    <w:link w:val="Title"/>
    <w:rsid w:val="0064399E"/>
    <w:rPr>
      <w:rFonts w:ascii="Times New Roman" w:hAnsi="Times New Roman" w:cs="Arial"/>
      <w:b/>
      <w:bCs/>
      <w:sz w:val="32"/>
      <w:szCs w:val="32"/>
      <w:lang w:val="ro-RO"/>
    </w:rPr>
  </w:style>
  <w:style w:type="character" w:styleId="SubtleEmphasis">
    <w:name w:val="Subtle Emphasis"/>
    <w:basedOn w:val="DefaultParagraphFont"/>
    <w:uiPriority w:val="19"/>
    <w:qFormat/>
    <w:rsid w:val="0064399E"/>
    <w:rPr>
      <w:rFonts w:ascii="Times New Roman" w:hAnsi="Times New Roman"/>
      <w:b/>
      <w:i/>
      <w:iCs/>
      <w:color w:val="auto"/>
      <w:sz w:val="24"/>
    </w:rPr>
  </w:style>
  <w:style w:type="paragraph" w:styleId="TOCHeading">
    <w:name w:val="TOC Heading"/>
    <w:basedOn w:val="Heading1"/>
    <w:next w:val="Normal"/>
    <w:uiPriority w:val="39"/>
    <w:semiHidden/>
    <w:unhideWhenUsed/>
    <w:qFormat/>
    <w:rsid w:val="0064399E"/>
    <w:pPr>
      <w:keepNext/>
      <w:keepLines/>
      <w:shd w:val="clear" w:color="auto" w:fill="auto"/>
      <w:spacing w:before="480" w:after="0"/>
      <w:jc w:val="left"/>
      <w:outlineLvl w:val="9"/>
    </w:pPr>
    <w:rPr>
      <w:rFonts w:eastAsiaTheme="majorEastAsia" w:cstheme="majorBidi"/>
      <w:color w:val="2E74B5" w:themeColor="accent1" w:themeShade="BF"/>
      <w:sz w:val="28"/>
      <w:szCs w:val="28"/>
      <w:lang w:eastAsia="ja-JP"/>
    </w:rPr>
  </w:style>
  <w:style w:type="paragraph" w:styleId="TOC1">
    <w:name w:val="toc 1"/>
    <w:basedOn w:val="Normal"/>
    <w:next w:val="Normal"/>
    <w:autoRedefine/>
    <w:uiPriority w:val="39"/>
    <w:unhideWhenUsed/>
    <w:rsid w:val="0064399E"/>
    <w:pPr>
      <w:spacing w:before="0" w:after="100"/>
      <w:ind w:left="0" w:firstLine="709"/>
      <w:contextualSpacing/>
    </w:pPr>
    <w:rPr>
      <w:rFonts w:eastAsiaTheme="minorHAnsi" w:cstheme="minorBidi"/>
      <w:szCs w:val="22"/>
      <w:lang w:val="ro-RO"/>
    </w:rPr>
  </w:style>
  <w:style w:type="paragraph" w:styleId="TOC2">
    <w:name w:val="toc 2"/>
    <w:basedOn w:val="Normal"/>
    <w:next w:val="Normal"/>
    <w:autoRedefine/>
    <w:uiPriority w:val="39"/>
    <w:unhideWhenUsed/>
    <w:rsid w:val="0064399E"/>
    <w:pPr>
      <w:spacing w:before="0" w:after="100"/>
      <w:ind w:left="240" w:firstLine="709"/>
      <w:contextualSpacing/>
    </w:pPr>
    <w:rPr>
      <w:rFonts w:eastAsiaTheme="minorHAnsi" w:cstheme="minorBidi"/>
      <w:szCs w:val="22"/>
      <w:lang w:val="ro-RO"/>
    </w:rPr>
  </w:style>
  <w:style w:type="paragraph" w:styleId="TOC3">
    <w:name w:val="toc 3"/>
    <w:basedOn w:val="Normal"/>
    <w:next w:val="Normal"/>
    <w:autoRedefine/>
    <w:uiPriority w:val="39"/>
    <w:unhideWhenUsed/>
    <w:rsid w:val="0064399E"/>
    <w:pPr>
      <w:spacing w:before="0" w:after="100"/>
      <w:ind w:left="480" w:firstLine="709"/>
      <w:contextualSpacing/>
    </w:pPr>
    <w:rPr>
      <w:rFonts w:eastAsiaTheme="minorHAnsi" w:cstheme="minorBidi"/>
      <w:szCs w:val="22"/>
      <w:lang w:val="ro-RO"/>
    </w:r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p1 Char,Heading x1 Char"/>
    <w:link w:val="ListParagraph"/>
    <w:uiPriority w:val="34"/>
    <w:rsid w:val="0064399E"/>
    <w:rPr>
      <w:rFonts w:eastAsia="Times New Roman" w:cs="Times New Roman"/>
      <w:sz w:val="20"/>
      <w:szCs w:val="20"/>
    </w:rPr>
  </w:style>
  <w:style w:type="character" w:customStyle="1" w:styleId="Heading5Char">
    <w:name w:val="Heading 5 Char"/>
    <w:basedOn w:val="DefaultParagraphFont"/>
    <w:link w:val="Heading5"/>
    <w:uiPriority w:val="9"/>
    <w:semiHidden/>
    <w:rsid w:val="007030A7"/>
    <w:rPr>
      <w:rFonts w:asciiTheme="majorHAnsi" w:eastAsiaTheme="majorEastAsia" w:hAnsiTheme="majorHAnsi" w:cstheme="majorBidi"/>
      <w:color w:val="1F4D78" w:themeColor="accent1" w:themeShade="7F"/>
      <w:sz w:val="24"/>
      <w:szCs w:val="20"/>
    </w:rPr>
  </w:style>
  <w:style w:type="paragraph" w:styleId="BodyText">
    <w:name w:val="Body Text"/>
    <w:basedOn w:val="Normal"/>
    <w:link w:val="BodyTextChar"/>
    <w:rsid w:val="007030A7"/>
    <w:pPr>
      <w:spacing w:before="0" w:after="0" w:line="240" w:lineRule="auto"/>
      <w:ind w:left="0"/>
      <w:jc w:val="center"/>
    </w:pPr>
    <w:rPr>
      <w:b/>
      <w:bCs/>
      <w:lang w:val="ro-RO"/>
    </w:rPr>
  </w:style>
  <w:style w:type="character" w:customStyle="1" w:styleId="BodyTextChar">
    <w:name w:val="Body Text Char"/>
    <w:basedOn w:val="DefaultParagraphFont"/>
    <w:link w:val="BodyText"/>
    <w:rsid w:val="007030A7"/>
    <w:rPr>
      <w:rFonts w:ascii="Times New Roman" w:eastAsia="Times New Roman" w:hAnsi="Times New Roman" w:cs="Times New Roman"/>
      <w:b/>
      <w:bCs/>
      <w:sz w:val="24"/>
      <w:szCs w:val="2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99E"/>
    <w:pPr>
      <w:spacing w:before="60" w:after="60" w:line="360" w:lineRule="auto"/>
      <w:ind w:left="58"/>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3C33E0"/>
    <w:pPr>
      <w:shd w:val="clear" w:color="auto" w:fill="FFFFFF" w:themeFill="background1"/>
      <w:spacing w:before="240" w:after="240"/>
      <w:ind w:left="0"/>
      <w:contextualSpacing/>
      <w:jc w:val="center"/>
      <w:outlineLvl w:val="0"/>
    </w:pPr>
    <w:rPr>
      <w:rFonts w:cs="Arial"/>
      <w:b/>
      <w:bCs/>
      <w:sz w:val="32"/>
      <w:szCs w:val="24"/>
    </w:rPr>
  </w:style>
  <w:style w:type="paragraph" w:styleId="Heading2">
    <w:name w:val="heading 2"/>
    <w:basedOn w:val="Normal"/>
    <w:next w:val="Normal"/>
    <w:link w:val="Heading2Char"/>
    <w:uiPriority w:val="9"/>
    <w:unhideWhenUsed/>
    <w:qFormat/>
    <w:rsid w:val="0064399E"/>
    <w:pPr>
      <w:keepNext/>
      <w:keepLines/>
      <w:spacing w:before="20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AA379C"/>
    <w:pPr>
      <w:keepNext/>
      <w:keepLines/>
      <w:spacing w:before="200" w:after="0"/>
      <w:outlineLvl w:val="2"/>
    </w:pPr>
    <w:rPr>
      <w:rFonts w:eastAsiaTheme="majorEastAsia" w:cstheme="majorBidi"/>
      <w:b/>
      <w:bCs/>
      <w:i/>
    </w:rPr>
  </w:style>
  <w:style w:type="paragraph" w:styleId="Heading4">
    <w:name w:val="heading 4"/>
    <w:basedOn w:val="Normal"/>
    <w:next w:val="Normal"/>
    <w:link w:val="Heading4Char"/>
    <w:uiPriority w:val="9"/>
    <w:unhideWhenUsed/>
    <w:qFormat/>
    <w:rsid w:val="0064399E"/>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7030A7"/>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Glava - napis"/>
    <w:basedOn w:val="Normal"/>
    <w:link w:val="HeaderChar"/>
    <w:uiPriority w:val="99"/>
    <w:unhideWhenUsed/>
    <w:rsid w:val="00A8636C"/>
    <w:pPr>
      <w:tabs>
        <w:tab w:val="center" w:pos="4680"/>
        <w:tab w:val="right" w:pos="9360"/>
      </w:tabs>
      <w:spacing w:after="0" w:line="240" w:lineRule="auto"/>
    </w:pPr>
  </w:style>
  <w:style w:type="character" w:customStyle="1" w:styleId="HeaderChar">
    <w:name w:val="Header Char"/>
    <w:aliases w:val="Glava - napis Char"/>
    <w:basedOn w:val="DefaultParagraphFont"/>
    <w:link w:val="Header"/>
    <w:uiPriority w:val="99"/>
    <w:rsid w:val="00A8636C"/>
  </w:style>
  <w:style w:type="paragraph" w:styleId="Footer">
    <w:name w:val="footer"/>
    <w:basedOn w:val="Normal"/>
    <w:link w:val="FooterChar"/>
    <w:uiPriority w:val="99"/>
    <w:unhideWhenUsed/>
    <w:rsid w:val="00A863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36C"/>
  </w:style>
  <w:style w:type="character" w:customStyle="1" w:styleId="Heading1Char">
    <w:name w:val="Heading 1 Char"/>
    <w:basedOn w:val="DefaultParagraphFont"/>
    <w:link w:val="Heading1"/>
    <w:uiPriority w:val="9"/>
    <w:rsid w:val="003C33E0"/>
    <w:rPr>
      <w:rFonts w:ascii="Times New Roman" w:eastAsia="Times New Roman" w:hAnsi="Times New Roman" w:cs="Arial"/>
      <w:b/>
      <w:bCs/>
      <w:sz w:val="32"/>
      <w:szCs w:val="24"/>
      <w:shd w:val="clear" w:color="auto" w:fill="FFFFFF" w:themeFill="background1"/>
    </w:rPr>
  </w:style>
  <w:style w:type="character" w:styleId="Hyperlink">
    <w:name w:val="Hyperlink"/>
    <w:basedOn w:val="DefaultParagraphFont"/>
    <w:uiPriority w:val="99"/>
    <w:unhideWhenUsed/>
    <w:rsid w:val="00A8636C"/>
    <w:rPr>
      <w:color w:val="0563C1" w:themeColor="hyperlink"/>
      <w:u w:val="single"/>
    </w:rPr>
  </w:style>
  <w:style w:type="table" w:styleId="TableGrid">
    <w:name w:val="Table Grid"/>
    <w:basedOn w:val="TableNormal"/>
    <w:uiPriority w:val="59"/>
    <w:rsid w:val="00A8636C"/>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DA6ECA"/>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8030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04C"/>
    <w:rPr>
      <w:rFonts w:ascii="Tahoma" w:hAnsi="Tahoma" w:cs="Tahoma"/>
      <w:sz w:val="16"/>
      <w:szCs w:val="16"/>
    </w:rPr>
  </w:style>
  <w:style w:type="paragraph" w:styleId="ListParagraph">
    <w:name w:val="List Paragraph"/>
    <w:aliases w:val="Normal bullet 2,List Paragraph1,body 2,List Paragraph11,List Paragraph111,Antes de enumeración,Listă colorată - Accentuare 11,Bullet,Citation List,lp1,Heading x1,Listă paragraf"/>
    <w:basedOn w:val="Normal"/>
    <w:link w:val="ListParagraphChar"/>
    <w:uiPriority w:val="34"/>
    <w:qFormat/>
    <w:rsid w:val="00847F64"/>
    <w:pPr>
      <w:ind w:left="720"/>
      <w:contextualSpacing/>
    </w:pPr>
  </w:style>
  <w:style w:type="character" w:customStyle="1" w:styleId="Heading2Char">
    <w:name w:val="Heading 2 Char"/>
    <w:basedOn w:val="DefaultParagraphFont"/>
    <w:link w:val="Heading2"/>
    <w:uiPriority w:val="9"/>
    <w:rsid w:val="0064399E"/>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AA379C"/>
    <w:rPr>
      <w:rFonts w:ascii="Times New Roman" w:eastAsiaTheme="majorEastAsia" w:hAnsi="Times New Roman" w:cstheme="majorBidi"/>
      <w:b/>
      <w:bCs/>
      <w:i/>
      <w:sz w:val="24"/>
      <w:szCs w:val="20"/>
    </w:rPr>
  </w:style>
  <w:style w:type="character" w:customStyle="1" w:styleId="Heading4Char">
    <w:name w:val="Heading 4 Char"/>
    <w:basedOn w:val="DefaultParagraphFont"/>
    <w:link w:val="Heading4"/>
    <w:uiPriority w:val="9"/>
    <w:rsid w:val="0064399E"/>
    <w:rPr>
      <w:rFonts w:asciiTheme="majorHAnsi" w:eastAsiaTheme="majorEastAsia" w:hAnsiTheme="majorHAnsi" w:cstheme="majorBidi"/>
      <w:b/>
      <w:bCs/>
      <w:i/>
      <w:iCs/>
      <w:color w:val="5B9BD5" w:themeColor="accent1"/>
      <w:sz w:val="20"/>
      <w:szCs w:val="20"/>
    </w:rPr>
  </w:style>
  <w:style w:type="paragraph" w:styleId="Title">
    <w:name w:val="Title"/>
    <w:basedOn w:val="Normal"/>
    <w:link w:val="TitleChar"/>
    <w:qFormat/>
    <w:rsid w:val="0064399E"/>
    <w:pPr>
      <w:spacing w:before="480" w:after="480"/>
      <w:ind w:left="57" w:firstLine="709"/>
      <w:contextualSpacing/>
      <w:jc w:val="center"/>
    </w:pPr>
    <w:rPr>
      <w:rFonts w:eastAsiaTheme="minorHAnsi" w:cs="Arial"/>
      <w:b/>
      <w:bCs/>
      <w:sz w:val="32"/>
      <w:szCs w:val="32"/>
      <w:lang w:val="ro-RO"/>
    </w:rPr>
  </w:style>
  <w:style w:type="character" w:customStyle="1" w:styleId="TitleChar">
    <w:name w:val="Title Char"/>
    <w:basedOn w:val="DefaultParagraphFont"/>
    <w:link w:val="Title"/>
    <w:rsid w:val="0064399E"/>
    <w:rPr>
      <w:rFonts w:ascii="Times New Roman" w:hAnsi="Times New Roman" w:cs="Arial"/>
      <w:b/>
      <w:bCs/>
      <w:sz w:val="32"/>
      <w:szCs w:val="32"/>
      <w:lang w:val="ro-RO"/>
    </w:rPr>
  </w:style>
  <w:style w:type="character" w:styleId="SubtleEmphasis">
    <w:name w:val="Subtle Emphasis"/>
    <w:basedOn w:val="DefaultParagraphFont"/>
    <w:uiPriority w:val="19"/>
    <w:qFormat/>
    <w:rsid w:val="0064399E"/>
    <w:rPr>
      <w:rFonts w:ascii="Times New Roman" w:hAnsi="Times New Roman"/>
      <w:b/>
      <w:i/>
      <w:iCs/>
      <w:color w:val="auto"/>
      <w:sz w:val="24"/>
    </w:rPr>
  </w:style>
  <w:style w:type="paragraph" w:styleId="TOCHeading">
    <w:name w:val="TOC Heading"/>
    <w:basedOn w:val="Heading1"/>
    <w:next w:val="Normal"/>
    <w:uiPriority w:val="39"/>
    <w:semiHidden/>
    <w:unhideWhenUsed/>
    <w:qFormat/>
    <w:rsid w:val="0064399E"/>
    <w:pPr>
      <w:keepNext/>
      <w:keepLines/>
      <w:shd w:val="clear" w:color="auto" w:fill="auto"/>
      <w:spacing w:before="480" w:after="0"/>
      <w:jc w:val="left"/>
      <w:outlineLvl w:val="9"/>
    </w:pPr>
    <w:rPr>
      <w:rFonts w:eastAsiaTheme="majorEastAsia" w:cstheme="majorBidi"/>
      <w:color w:val="2E74B5" w:themeColor="accent1" w:themeShade="BF"/>
      <w:sz w:val="28"/>
      <w:szCs w:val="28"/>
      <w:lang w:eastAsia="ja-JP"/>
    </w:rPr>
  </w:style>
  <w:style w:type="paragraph" w:styleId="TOC1">
    <w:name w:val="toc 1"/>
    <w:basedOn w:val="Normal"/>
    <w:next w:val="Normal"/>
    <w:autoRedefine/>
    <w:uiPriority w:val="39"/>
    <w:unhideWhenUsed/>
    <w:rsid w:val="0064399E"/>
    <w:pPr>
      <w:spacing w:before="0" w:after="100"/>
      <w:ind w:left="0" w:firstLine="709"/>
      <w:contextualSpacing/>
    </w:pPr>
    <w:rPr>
      <w:rFonts w:eastAsiaTheme="minorHAnsi" w:cstheme="minorBidi"/>
      <w:szCs w:val="22"/>
      <w:lang w:val="ro-RO"/>
    </w:rPr>
  </w:style>
  <w:style w:type="paragraph" w:styleId="TOC2">
    <w:name w:val="toc 2"/>
    <w:basedOn w:val="Normal"/>
    <w:next w:val="Normal"/>
    <w:autoRedefine/>
    <w:uiPriority w:val="39"/>
    <w:unhideWhenUsed/>
    <w:rsid w:val="0064399E"/>
    <w:pPr>
      <w:spacing w:before="0" w:after="100"/>
      <w:ind w:left="240" w:firstLine="709"/>
      <w:contextualSpacing/>
    </w:pPr>
    <w:rPr>
      <w:rFonts w:eastAsiaTheme="minorHAnsi" w:cstheme="minorBidi"/>
      <w:szCs w:val="22"/>
      <w:lang w:val="ro-RO"/>
    </w:rPr>
  </w:style>
  <w:style w:type="paragraph" w:styleId="TOC3">
    <w:name w:val="toc 3"/>
    <w:basedOn w:val="Normal"/>
    <w:next w:val="Normal"/>
    <w:autoRedefine/>
    <w:uiPriority w:val="39"/>
    <w:unhideWhenUsed/>
    <w:rsid w:val="0064399E"/>
    <w:pPr>
      <w:spacing w:before="0" w:after="100"/>
      <w:ind w:left="480" w:firstLine="709"/>
      <w:contextualSpacing/>
    </w:pPr>
    <w:rPr>
      <w:rFonts w:eastAsiaTheme="minorHAnsi" w:cstheme="minorBidi"/>
      <w:szCs w:val="22"/>
      <w:lang w:val="ro-RO"/>
    </w:r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p1 Char,Heading x1 Char"/>
    <w:link w:val="ListParagraph"/>
    <w:uiPriority w:val="34"/>
    <w:rsid w:val="0064399E"/>
    <w:rPr>
      <w:rFonts w:eastAsia="Times New Roman" w:cs="Times New Roman"/>
      <w:sz w:val="20"/>
      <w:szCs w:val="20"/>
    </w:rPr>
  </w:style>
  <w:style w:type="character" w:customStyle="1" w:styleId="Heading5Char">
    <w:name w:val="Heading 5 Char"/>
    <w:basedOn w:val="DefaultParagraphFont"/>
    <w:link w:val="Heading5"/>
    <w:uiPriority w:val="9"/>
    <w:semiHidden/>
    <w:rsid w:val="007030A7"/>
    <w:rPr>
      <w:rFonts w:asciiTheme="majorHAnsi" w:eastAsiaTheme="majorEastAsia" w:hAnsiTheme="majorHAnsi" w:cstheme="majorBidi"/>
      <w:color w:val="1F4D78" w:themeColor="accent1" w:themeShade="7F"/>
      <w:sz w:val="24"/>
      <w:szCs w:val="20"/>
    </w:rPr>
  </w:style>
  <w:style w:type="paragraph" w:styleId="BodyText">
    <w:name w:val="Body Text"/>
    <w:basedOn w:val="Normal"/>
    <w:link w:val="BodyTextChar"/>
    <w:rsid w:val="007030A7"/>
    <w:pPr>
      <w:spacing w:before="0" w:after="0" w:line="240" w:lineRule="auto"/>
      <w:ind w:left="0"/>
      <w:jc w:val="center"/>
    </w:pPr>
    <w:rPr>
      <w:b/>
      <w:bCs/>
      <w:lang w:val="ro-RO"/>
    </w:rPr>
  </w:style>
  <w:style w:type="character" w:customStyle="1" w:styleId="BodyTextChar">
    <w:name w:val="Body Text Char"/>
    <w:basedOn w:val="DefaultParagraphFont"/>
    <w:link w:val="BodyText"/>
    <w:rsid w:val="007030A7"/>
    <w:rPr>
      <w:rFonts w:ascii="Times New Roman" w:eastAsia="Times New Roman" w:hAnsi="Times New Roman" w:cs="Times New Roman"/>
      <w:b/>
      <w:bCs/>
      <w:sz w:val="24"/>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26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allidercluj.ro"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lidercluj@yahoo.com" TargetMode="External"/><Relationship Id="rId4" Type="http://schemas.microsoft.com/office/2007/relationships/stylesWithEffects" Target="stylesWithEffects.xml"/><Relationship Id="rId9" Type="http://schemas.openxmlformats.org/officeDocument/2006/relationships/hyperlink" Target="http://www.gallidercluj.r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FEC05-5767-4C44-8FE8-6A7AB8A00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19</Pages>
  <Words>4899</Words>
  <Characters>28418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DBN</dc:creator>
  <cp:lastModifiedBy>lider CJ 1</cp:lastModifiedBy>
  <cp:revision>16</cp:revision>
  <cp:lastPrinted>2017-07-05T14:53:00Z</cp:lastPrinted>
  <dcterms:created xsi:type="dcterms:W3CDTF">2017-08-25T11:49:00Z</dcterms:created>
  <dcterms:modified xsi:type="dcterms:W3CDTF">2017-12-19T13:55:00Z</dcterms:modified>
</cp:coreProperties>
</file>